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BB61" w14:textId="77777777" w:rsidR="00F1103A" w:rsidRPr="00292400" w:rsidRDefault="00EF5A9B" w:rsidP="3068084E">
      <w:pPr>
        <w:pStyle w:val="paragraph"/>
        <w:spacing w:before="0" w:beforeAutospacing="0" w:after="0" w:afterAutospacing="0"/>
        <w:textAlignment w:val="baseline"/>
        <w:rPr>
          <w:rFonts w:ascii="Rockwell" w:hAnsi="Rockwell" w:cs="Segoe UI"/>
          <w:b/>
          <w:bCs/>
        </w:rPr>
      </w:pPr>
      <w:proofErr w:type="spellStart"/>
      <w:proofErr w:type="gramStart"/>
      <w:r w:rsidRPr="3068084E">
        <w:rPr>
          <w:rStyle w:val="normaltextrun"/>
          <w:rFonts w:ascii="Rockwell" w:hAnsi="Rockwell" w:cs="Segoe UI"/>
          <w:b/>
          <w:bCs/>
          <w:color w:val="FF0000"/>
        </w:rPr>
        <w:t>FamilyForward’s</w:t>
      </w:r>
      <w:proofErr w:type="spellEnd"/>
      <w:proofErr w:type="gramEnd"/>
      <w:r w:rsidRPr="3068084E">
        <w:rPr>
          <w:rStyle w:val="normaltextrun"/>
          <w:rFonts w:ascii="Rockwell" w:hAnsi="Rockwell" w:cs="Segoe UI"/>
          <w:b/>
          <w:bCs/>
          <w:color w:val="FF0000"/>
        </w:rPr>
        <w:t xml:space="preserve"> </w:t>
      </w:r>
      <w:r w:rsidR="00F1103A" w:rsidRPr="3068084E">
        <w:rPr>
          <w:rStyle w:val="normaltextrun"/>
          <w:rFonts w:ascii="Rockwell" w:hAnsi="Rockwell" w:cs="Segoe UI"/>
          <w:b/>
          <w:bCs/>
          <w:color w:val="FF0000"/>
        </w:rPr>
        <w:t>Mission</w:t>
      </w:r>
    </w:p>
    <w:p w14:paraId="139B0CAA" w14:textId="77777777" w:rsidR="00F1103A" w:rsidRPr="001331C5" w:rsidRDefault="00F1103A" w:rsidP="3068084E">
      <w:pPr>
        <w:pStyle w:val="paragraph"/>
        <w:spacing w:before="0" w:beforeAutospacing="0" w:after="0" w:afterAutospacing="0"/>
        <w:textAlignment w:val="baseline"/>
        <w:rPr>
          <w:rFonts w:ascii="Rockwell" w:hAnsi="Rockwell" w:cs="Segoe UI"/>
          <w:sz w:val="23"/>
          <w:szCs w:val="23"/>
        </w:rPr>
      </w:pPr>
      <w:r w:rsidRPr="3068084E">
        <w:rPr>
          <w:rStyle w:val="normaltextrun"/>
          <w:rFonts w:ascii="Rockwell" w:hAnsi="Rockwell" w:cs="Segoe UI"/>
          <w:sz w:val="23"/>
          <w:szCs w:val="23"/>
        </w:rPr>
        <w:t>To better serve the community, Children’s Home Society of Missouri and Family Resource Center officially united to become FamilyForward on April 1, 2017. Together, the agencies have 169 years of experience helping children and families. FamilyForward is a movement and the name for the merged entity of two of St. Louis’ most accomplished, leading-edge non-profit organizations. FamilyForward is the direction for hope and for new opportunities to build safer, healthier relationships for children and families.</w:t>
      </w:r>
      <w:r w:rsidRPr="3068084E">
        <w:rPr>
          <w:rStyle w:val="eop"/>
          <w:rFonts w:ascii="Rockwell" w:hAnsi="Rockwell" w:cs="Segoe UI"/>
          <w:sz w:val="23"/>
          <w:szCs w:val="23"/>
        </w:rPr>
        <w:t> </w:t>
      </w:r>
    </w:p>
    <w:p w14:paraId="6E7BEAA2" w14:textId="77777777" w:rsidR="00F1103A" w:rsidRPr="001331C5" w:rsidRDefault="00F1103A" w:rsidP="3068084E">
      <w:pPr>
        <w:pStyle w:val="paragraph"/>
        <w:spacing w:before="0" w:beforeAutospacing="0" w:after="0" w:afterAutospacing="0"/>
        <w:textAlignment w:val="baseline"/>
        <w:rPr>
          <w:rFonts w:ascii="Rockwell" w:hAnsi="Rockwell" w:cs="Segoe UI"/>
          <w:sz w:val="23"/>
          <w:szCs w:val="23"/>
        </w:rPr>
      </w:pPr>
      <w:r w:rsidRPr="3068084E">
        <w:rPr>
          <w:rStyle w:val="eop"/>
          <w:rFonts w:ascii="Rockwell" w:hAnsi="Rockwell"/>
          <w:sz w:val="23"/>
          <w:szCs w:val="23"/>
        </w:rPr>
        <w:t> </w:t>
      </w:r>
    </w:p>
    <w:p w14:paraId="37AD3B21" w14:textId="77777777" w:rsidR="00F1103A" w:rsidRPr="001331C5" w:rsidRDefault="00F1103A" w:rsidP="3068084E">
      <w:pPr>
        <w:pStyle w:val="paragraph"/>
        <w:shd w:val="clear" w:color="auto" w:fill="FFFFFF" w:themeFill="background1"/>
        <w:spacing w:before="0" w:beforeAutospacing="0" w:after="0" w:afterAutospacing="0"/>
        <w:textAlignment w:val="baseline"/>
        <w:rPr>
          <w:rFonts w:ascii="Rockwell" w:hAnsi="Rockwell" w:cs="Segoe UI"/>
          <w:sz w:val="23"/>
          <w:szCs w:val="23"/>
        </w:rPr>
      </w:pPr>
      <w:proofErr w:type="spellStart"/>
      <w:r w:rsidRPr="3068084E">
        <w:rPr>
          <w:rStyle w:val="normaltextrun"/>
          <w:rFonts w:ascii="Rockwell" w:hAnsi="Rockwell" w:cs="Segoe UI"/>
          <w:color w:val="000000" w:themeColor="text1"/>
          <w:sz w:val="23"/>
          <w:szCs w:val="23"/>
        </w:rPr>
        <w:t>FamilyForward’s</w:t>
      </w:r>
      <w:proofErr w:type="spellEnd"/>
      <w:r w:rsidRPr="3068084E">
        <w:rPr>
          <w:rStyle w:val="normaltextrun"/>
          <w:rFonts w:ascii="Rockwell" w:hAnsi="Rockwell" w:cs="Segoe UI"/>
          <w:color w:val="000000" w:themeColor="text1"/>
          <w:sz w:val="23"/>
          <w:szCs w:val="23"/>
        </w:rPr>
        <w:t xml:space="preserve"> mission is to move vulnerable children in the direction of hope by delivering comprehensive therapeutic and educational services to support biological, foster, and adoptive families. We strive to be a leader in the community in providing innovative solutions, </w:t>
      </w:r>
      <w:proofErr w:type="gramStart"/>
      <w:r w:rsidRPr="3068084E">
        <w:rPr>
          <w:rStyle w:val="normaltextrun"/>
          <w:rFonts w:ascii="Rockwell" w:hAnsi="Rockwell" w:cs="Segoe UI"/>
          <w:color w:val="000000" w:themeColor="text1"/>
          <w:sz w:val="23"/>
          <w:szCs w:val="23"/>
        </w:rPr>
        <w:t>evidenced</w:t>
      </w:r>
      <w:proofErr w:type="gramEnd"/>
      <w:r w:rsidRPr="3068084E">
        <w:rPr>
          <w:rStyle w:val="normaltextrun"/>
          <w:rFonts w:ascii="Rockwell" w:hAnsi="Rockwell" w:cs="Segoe UI"/>
          <w:color w:val="000000" w:themeColor="text1"/>
          <w:sz w:val="23"/>
          <w:szCs w:val="23"/>
        </w:rPr>
        <w:t xml:space="preserve">-based practices, and utilizing partnerships to provide services that lead to better outcomes for the families that we serve and the surrounding communities. Our Core Values include </w:t>
      </w:r>
      <w:r w:rsidRPr="3068084E">
        <w:rPr>
          <w:rStyle w:val="normaltextrun"/>
          <w:rFonts w:ascii="Rockwell" w:hAnsi="Rockwell" w:cs="Segoe UI"/>
          <w:i/>
          <w:iCs/>
          <w:color w:val="000000" w:themeColor="text1"/>
          <w:sz w:val="23"/>
          <w:szCs w:val="23"/>
        </w:rPr>
        <w:t>Out Front:</w:t>
      </w:r>
      <w:r w:rsidRPr="3068084E">
        <w:rPr>
          <w:rStyle w:val="normaltextrun"/>
          <w:rFonts w:ascii="Rockwell" w:hAnsi="Rockwell" w:cs="Segoe UI"/>
          <w:color w:val="000000" w:themeColor="text1"/>
          <w:sz w:val="23"/>
          <w:szCs w:val="23"/>
        </w:rPr>
        <w:t xml:space="preserve"> We are leaders in the use of innovative tools and methods to get better results for the children and families we serve. We prefer to set the pace, testing new ideas and collecting data, always striving to make the biggest impact we can. </w:t>
      </w:r>
      <w:proofErr w:type="gramStart"/>
      <w:r w:rsidRPr="3068084E">
        <w:rPr>
          <w:rStyle w:val="normaltextrun"/>
          <w:rFonts w:ascii="Rockwell" w:hAnsi="Rockwell" w:cs="Segoe UI"/>
          <w:i/>
          <w:iCs/>
          <w:color w:val="000000" w:themeColor="text1"/>
          <w:sz w:val="23"/>
          <w:szCs w:val="23"/>
        </w:rPr>
        <w:t>Whole Hearted</w:t>
      </w:r>
      <w:proofErr w:type="gramEnd"/>
      <w:r w:rsidRPr="3068084E">
        <w:rPr>
          <w:rStyle w:val="normaltextrun"/>
          <w:rFonts w:ascii="Rockwell" w:hAnsi="Rockwell" w:cs="Segoe UI"/>
          <w:i/>
          <w:iCs/>
          <w:color w:val="000000" w:themeColor="text1"/>
          <w:sz w:val="23"/>
          <w:szCs w:val="23"/>
        </w:rPr>
        <w:t xml:space="preserve">: </w:t>
      </w:r>
      <w:r w:rsidRPr="3068084E">
        <w:rPr>
          <w:rStyle w:val="normaltextrun"/>
          <w:rFonts w:ascii="Rockwell" w:hAnsi="Rockwell" w:cs="Segoe UI"/>
          <w:color w:val="000000" w:themeColor="text1"/>
          <w:sz w:val="23"/>
          <w:szCs w:val="23"/>
        </w:rPr>
        <w:t xml:space="preserve">We are tirelessly committed to the vision and mission of FamilyForward. We use our unique talents and expertise to serve our clients and community with compassion, acceptance, and respect. and </w:t>
      </w:r>
      <w:r w:rsidRPr="3068084E">
        <w:rPr>
          <w:rStyle w:val="normaltextrun"/>
          <w:rFonts w:ascii="Rockwell" w:hAnsi="Rockwell" w:cs="Segoe UI"/>
          <w:i/>
          <w:iCs/>
          <w:color w:val="000000" w:themeColor="text1"/>
          <w:sz w:val="23"/>
          <w:szCs w:val="23"/>
        </w:rPr>
        <w:t xml:space="preserve">Rock Solid: </w:t>
      </w:r>
      <w:r w:rsidRPr="3068084E">
        <w:rPr>
          <w:rStyle w:val="normaltextrun"/>
          <w:rFonts w:ascii="Rockwell" w:hAnsi="Rockwell" w:cs="Segoe UI"/>
          <w:color w:val="000000" w:themeColor="text1"/>
          <w:sz w:val="23"/>
          <w:szCs w:val="23"/>
        </w:rPr>
        <w:t>We are responsible stewards of an organization with a long and proud history of service. Reliable, trustworthy, and hard-working, we do whatever it takes to get the job done, even when no one is watching.</w:t>
      </w:r>
      <w:r w:rsidRPr="3068084E">
        <w:rPr>
          <w:rStyle w:val="normaltextrun"/>
          <w:color w:val="000000" w:themeColor="text1"/>
          <w:sz w:val="23"/>
          <w:szCs w:val="23"/>
        </w:rPr>
        <w:t> </w:t>
      </w:r>
      <w:r w:rsidRPr="3068084E">
        <w:rPr>
          <w:rStyle w:val="eop"/>
          <w:rFonts w:ascii="Rockwell" w:hAnsi="Rockwell" w:cs="Segoe UI"/>
          <w:color w:val="000000" w:themeColor="text1"/>
          <w:sz w:val="23"/>
          <w:szCs w:val="23"/>
        </w:rPr>
        <w:t> </w:t>
      </w:r>
    </w:p>
    <w:p w14:paraId="672A6659" w14:textId="77777777" w:rsidR="00A95625" w:rsidRPr="001331C5" w:rsidRDefault="00A95625" w:rsidP="3068084E">
      <w:pPr>
        <w:pStyle w:val="paragraph"/>
        <w:spacing w:before="0" w:beforeAutospacing="0" w:after="0" w:afterAutospacing="0"/>
        <w:textAlignment w:val="baseline"/>
        <w:rPr>
          <w:rStyle w:val="normaltextrun"/>
          <w:rFonts w:ascii="Rockwell" w:hAnsi="Rockwell" w:cs="Segoe UI"/>
          <w:sz w:val="23"/>
          <w:szCs w:val="23"/>
        </w:rPr>
      </w:pPr>
    </w:p>
    <w:p w14:paraId="0A37501D" w14:textId="77777777" w:rsidR="005876A8" w:rsidRPr="001331C5" w:rsidRDefault="000904AC" w:rsidP="3068084E">
      <w:pPr>
        <w:pStyle w:val="paragraph"/>
        <w:spacing w:before="0" w:beforeAutospacing="0" w:after="0" w:afterAutospacing="0"/>
        <w:textAlignment w:val="baseline"/>
        <w:rPr>
          <w:rFonts w:ascii="Rockwell" w:hAnsi="Rockwell"/>
          <w:noProof/>
          <w:sz w:val="23"/>
          <w:szCs w:val="23"/>
        </w:rPr>
      </w:pPr>
      <w:r>
        <w:rPr>
          <w:noProof/>
        </w:rPr>
        <w:drawing>
          <wp:inline distT="0" distB="0" distL="0" distR="0" wp14:anchorId="6614C082" wp14:editId="1DB2C733">
            <wp:extent cx="2171700" cy="1333500"/>
            <wp:effectExtent l="0" t="0" r="0" b="0"/>
            <wp:docPr id="5" name="Picture 5" descr="A group of children sitting at a 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oup of children sitting at a tabl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l="7413" t="6921" r="6761" b="13875"/>
                    <a:stretch>
                      <a:fillRect/>
                    </a:stretch>
                  </pic:blipFill>
                  <pic:spPr bwMode="auto">
                    <a:xfrm>
                      <a:off x="0" y="0"/>
                      <a:ext cx="2171700" cy="1333500"/>
                    </a:xfrm>
                    <a:prstGeom prst="rect">
                      <a:avLst/>
                    </a:prstGeom>
                    <a:noFill/>
                    <a:ln>
                      <a:noFill/>
                    </a:ln>
                  </pic:spPr>
                </pic:pic>
              </a:graphicData>
            </a:graphic>
          </wp:inline>
        </w:drawing>
      </w:r>
    </w:p>
    <w:p w14:paraId="31E97E35" w14:textId="77777777" w:rsidR="007E4BA6" w:rsidRPr="00292400" w:rsidRDefault="007E4BA6" w:rsidP="3068084E">
      <w:pPr>
        <w:pStyle w:val="paragraph"/>
        <w:spacing w:before="0" w:beforeAutospacing="0" w:after="0" w:afterAutospacing="0"/>
        <w:textAlignment w:val="baseline"/>
        <w:rPr>
          <w:rFonts w:ascii="Rockwell" w:hAnsi="Rockwell" w:cs="Segoe UI"/>
        </w:rPr>
      </w:pPr>
      <w:r w:rsidRPr="3068084E">
        <w:rPr>
          <w:rFonts w:ascii="Rockwell" w:hAnsi="Rockwell" w:cs="Segoe UI"/>
          <w:b/>
          <w:bCs/>
          <w:color w:val="FF0000"/>
        </w:rPr>
        <w:t>Program Aim</w:t>
      </w:r>
      <w:r w:rsidRPr="3068084E">
        <w:rPr>
          <w:rFonts w:ascii="Rockwell" w:hAnsi="Rockwell" w:cs="Segoe UI"/>
          <w:color w:val="FF0000"/>
        </w:rPr>
        <w:t> </w:t>
      </w:r>
    </w:p>
    <w:p w14:paraId="41D0854E" w14:textId="77777777" w:rsidR="007E4BA6" w:rsidRPr="001331C5" w:rsidRDefault="007E4BA6" w:rsidP="3068084E">
      <w:pPr>
        <w:spacing w:after="0" w:line="240" w:lineRule="auto"/>
        <w:textAlignment w:val="baseline"/>
        <w:rPr>
          <w:rFonts w:ascii="Rockwell" w:eastAsia="Times New Roman" w:hAnsi="Rockwell" w:cs="Segoe UI"/>
          <w:sz w:val="23"/>
          <w:szCs w:val="23"/>
        </w:rPr>
      </w:pPr>
      <w:r w:rsidRPr="3068084E">
        <w:rPr>
          <w:rFonts w:ascii="Rockwell" w:eastAsia="Times New Roman" w:hAnsi="Rockwell" w:cs="Segoe UI"/>
          <w:sz w:val="23"/>
          <w:szCs w:val="23"/>
        </w:rPr>
        <w:t>Our program aim is to prepare psychologists for entry level practice in clinical psychology with an emphasis on psychological evaluations and trauma-informed care. </w:t>
      </w:r>
    </w:p>
    <w:p w14:paraId="5DAB6C7B" w14:textId="77777777" w:rsidR="007E4BA6" w:rsidRPr="001331C5" w:rsidRDefault="007E4BA6" w:rsidP="3068084E">
      <w:pPr>
        <w:spacing w:after="0" w:line="240" w:lineRule="auto"/>
        <w:textAlignment w:val="baseline"/>
        <w:rPr>
          <w:rFonts w:ascii="Rockwell" w:eastAsia="Times New Roman" w:hAnsi="Rockwell" w:cs="Segoe UI"/>
          <w:sz w:val="23"/>
          <w:szCs w:val="23"/>
        </w:rPr>
      </w:pPr>
    </w:p>
    <w:p w14:paraId="1A378895" w14:textId="77777777" w:rsidR="00DF05B4" w:rsidRPr="00292400" w:rsidRDefault="00EF5A9B" w:rsidP="3068084E">
      <w:pPr>
        <w:pStyle w:val="paragraph"/>
        <w:spacing w:before="0" w:beforeAutospacing="0" w:after="0" w:afterAutospacing="0"/>
        <w:textAlignment w:val="baseline"/>
        <w:rPr>
          <w:rFonts w:ascii="Rockwell" w:hAnsi="Rockwell"/>
          <w:b/>
          <w:bCs/>
          <w:color w:val="FF0000"/>
        </w:rPr>
      </w:pPr>
      <w:r w:rsidRPr="3068084E">
        <w:rPr>
          <w:rStyle w:val="normaltextrun"/>
          <w:rFonts w:ascii="Rockwell" w:hAnsi="Rockwell"/>
          <w:b/>
          <w:bCs/>
          <w:color w:val="FF0000"/>
        </w:rPr>
        <w:t>Clinical Areas of Focus</w:t>
      </w:r>
      <w:r w:rsidR="00DF05B4" w:rsidRPr="3068084E">
        <w:rPr>
          <w:rStyle w:val="eop"/>
          <w:rFonts w:ascii="Rockwell" w:hAnsi="Rockwell"/>
          <w:b/>
          <w:bCs/>
          <w:color w:val="FF0000"/>
        </w:rPr>
        <w:t> </w:t>
      </w:r>
    </w:p>
    <w:p w14:paraId="6275170D" w14:textId="77777777" w:rsidR="002A44C2" w:rsidRPr="001331C5" w:rsidRDefault="002A44C2" w:rsidP="3068084E">
      <w:pPr>
        <w:pStyle w:val="paragraph"/>
        <w:spacing w:before="0" w:beforeAutospacing="0" w:after="0" w:afterAutospacing="0"/>
        <w:textAlignment w:val="baseline"/>
        <w:rPr>
          <w:rStyle w:val="normaltextrun"/>
          <w:rFonts w:ascii="Rockwell" w:hAnsi="Rockwell" w:cs="Segoe UI"/>
          <w:b/>
          <w:bCs/>
          <w:sz w:val="23"/>
          <w:szCs w:val="23"/>
        </w:rPr>
      </w:pPr>
      <w:r w:rsidRPr="3068084E">
        <w:rPr>
          <w:rStyle w:val="normaltextrun"/>
          <w:rFonts w:ascii="Rockwell" w:hAnsi="Rockwell" w:cs="Segoe UI"/>
          <w:b/>
          <w:bCs/>
          <w:sz w:val="23"/>
          <w:szCs w:val="23"/>
        </w:rPr>
        <w:t>Psychological Assessment</w:t>
      </w:r>
    </w:p>
    <w:p w14:paraId="32FC66A1" w14:textId="77777777" w:rsidR="008B0A65" w:rsidRPr="001331C5" w:rsidRDefault="008B0A65" w:rsidP="3068084E">
      <w:pPr>
        <w:rPr>
          <w:rFonts w:ascii="Rockwell" w:eastAsia="Rockwell" w:hAnsi="Rockwell" w:cs="Rockwell"/>
          <w:sz w:val="23"/>
          <w:szCs w:val="23"/>
        </w:rPr>
      </w:pPr>
      <w:r w:rsidRPr="3068084E">
        <w:rPr>
          <w:rFonts w:ascii="Rockwell" w:eastAsia="Rockwell" w:hAnsi="Rockwell" w:cs="Rockwell"/>
          <w:sz w:val="23"/>
          <w:szCs w:val="23"/>
        </w:rPr>
        <w:t xml:space="preserve">Interns complete psychological assessments as a significant part of their internship year.  Evaluations are adapted to the specific needs and </w:t>
      </w:r>
      <w:proofErr w:type="gramStart"/>
      <w:r w:rsidRPr="3068084E">
        <w:rPr>
          <w:rFonts w:ascii="Rockwell" w:eastAsia="Rockwell" w:hAnsi="Rockwell" w:cs="Rockwell"/>
          <w:sz w:val="23"/>
          <w:szCs w:val="23"/>
        </w:rPr>
        <w:t>presenting</w:t>
      </w:r>
      <w:proofErr w:type="gramEnd"/>
      <w:r w:rsidRPr="3068084E">
        <w:rPr>
          <w:rFonts w:ascii="Rockwell" w:eastAsia="Rockwell" w:hAnsi="Rockwell" w:cs="Rockwell"/>
          <w:sz w:val="23"/>
          <w:szCs w:val="23"/>
        </w:rPr>
        <w:t xml:space="preserve"> problems of the client and family.  As such, each evaluation, report, and feedback session are unique.  Interns practice applying a variety of concepts from DEIB initiatives, diagnostics, theory, current research, evidenced based practices, and therapeutic interventions when completing assessments.  Further, they are trained to use trauma-informed approaches throughout psychological evaluations with a heavy influence on strength-based conceptualization.</w:t>
      </w:r>
    </w:p>
    <w:p w14:paraId="02EB378F" w14:textId="77777777" w:rsidR="002A44C2" w:rsidRPr="001331C5" w:rsidRDefault="002A44C2" w:rsidP="3068084E">
      <w:pPr>
        <w:pStyle w:val="paragraph"/>
        <w:spacing w:before="0" w:beforeAutospacing="0" w:after="0" w:afterAutospacing="0"/>
        <w:textAlignment w:val="baseline"/>
        <w:rPr>
          <w:rFonts w:ascii="Rockwell" w:hAnsi="Rockwell" w:cs="Segoe UI"/>
          <w:sz w:val="23"/>
          <w:szCs w:val="23"/>
        </w:rPr>
      </w:pPr>
    </w:p>
    <w:p w14:paraId="59558461" w14:textId="77777777" w:rsidR="00F1103A" w:rsidRPr="001331C5" w:rsidRDefault="002A44C2" w:rsidP="3068084E">
      <w:pPr>
        <w:pStyle w:val="paragraph"/>
        <w:spacing w:before="0" w:beforeAutospacing="0" w:after="0" w:afterAutospacing="0"/>
        <w:textAlignment w:val="baseline"/>
        <w:rPr>
          <w:rFonts w:ascii="Rockwell" w:hAnsi="Rockwell"/>
          <w:sz w:val="23"/>
          <w:szCs w:val="23"/>
        </w:rPr>
      </w:pPr>
      <w:r w:rsidRPr="3068084E">
        <w:rPr>
          <w:rStyle w:val="normaltextrun"/>
          <w:rFonts w:ascii="Rockwell" w:hAnsi="Rockwell"/>
          <w:b/>
          <w:bCs/>
          <w:sz w:val="23"/>
          <w:szCs w:val="23"/>
        </w:rPr>
        <w:t>Therapeutic Intervention and Treatment</w:t>
      </w:r>
      <w:r w:rsidRPr="3068084E">
        <w:rPr>
          <w:rStyle w:val="eop"/>
          <w:rFonts w:ascii="Rockwell" w:hAnsi="Rockwell"/>
          <w:sz w:val="23"/>
          <w:szCs w:val="23"/>
          <w:shd w:val="clear" w:color="auto" w:fill="FFFFFF"/>
        </w:rPr>
        <w:t> </w:t>
      </w:r>
    </w:p>
    <w:p w14:paraId="4D17554C" w14:textId="79C595B8" w:rsidR="00F1103A" w:rsidRPr="001331C5" w:rsidRDefault="008B0A65" w:rsidP="3068084E">
      <w:pPr>
        <w:rPr>
          <w:rFonts w:ascii="Rockwell" w:eastAsia="Rockwell" w:hAnsi="Rockwell" w:cs="Rockwell"/>
          <w:sz w:val="23"/>
          <w:szCs w:val="23"/>
        </w:rPr>
      </w:pPr>
      <w:r w:rsidRPr="3068084E">
        <w:rPr>
          <w:rFonts w:ascii="Rockwell" w:eastAsia="Rockwell" w:hAnsi="Rockwell" w:cs="Rockwell"/>
          <w:sz w:val="23"/>
          <w:szCs w:val="23"/>
        </w:rPr>
        <w:t xml:space="preserve">Interns develop the necessary skills to implement trauma-informed therapeutic intervention. The nature of the internship program being housed in the Developmental Trauma Center at FamilyForward provides the intern with opportunities to provide consultation </w:t>
      </w:r>
      <w:r w:rsidRPr="3068084E">
        <w:rPr>
          <w:rFonts w:ascii="Rockwell" w:eastAsia="Rockwell" w:hAnsi="Rockwell" w:cs="Rockwell"/>
          <w:sz w:val="23"/>
          <w:szCs w:val="23"/>
        </w:rPr>
        <w:lastRenderedPageBreak/>
        <w:t xml:space="preserve">services among the rest of the assessment and therapy teams, provide warm handoffs to help bridge assessment and therapy services, engage in individual, parent, and group therapy with clients and families, and assist in developing interventions and implementing interventions with psychoeducational groups and with the Therapeutic Preschool. Therapeutic intervention will rely on evidence-based practices and </w:t>
      </w:r>
      <w:proofErr w:type="gramStart"/>
      <w:r w:rsidRPr="3068084E">
        <w:rPr>
          <w:rFonts w:ascii="Rockwell" w:eastAsia="Rockwell" w:hAnsi="Rockwell" w:cs="Rockwell"/>
          <w:sz w:val="23"/>
          <w:szCs w:val="23"/>
        </w:rPr>
        <w:t>trauma informed</w:t>
      </w:r>
      <w:proofErr w:type="gramEnd"/>
      <w:r w:rsidRPr="3068084E">
        <w:rPr>
          <w:rFonts w:ascii="Rockwell" w:eastAsia="Rockwell" w:hAnsi="Rockwell" w:cs="Rockwell"/>
          <w:sz w:val="23"/>
          <w:szCs w:val="23"/>
        </w:rPr>
        <w:t xml:space="preserve"> care.  In addition to more traditional models of care, interns are involved with IEP meetings, treatment team meetings, and other medical or mental health appointments at the client’s request.  During these meetings, interns communicate their conceptualization of the client, advocate for the client’s needs, and relay information about trauma and the functional impact of trauma-related symptoms to help other providers increase their understanding of the client and how to support them. Approximately 10-20% of the intern’s work week will involve a variety of these intervention services, which may be adjusted based on interest level and need of service. Interns create a centralized location where children and their families can turn for services and/or referrals for each stage of life and develop an environment of respect and acceptance of all families.</w:t>
      </w:r>
      <w:r w:rsidR="00F1103A" w:rsidRPr="3068084E">
        <w:rPr>
          <w:rStyle w:val="eop"/>
          <w:rFonts w:ascii="Rockwell" w:hAnsi="Rockwell"/>
          <w:sz w:val="23"/>
          <w:szCs w:val="23"/>
        </w:rPr>
        <w:t>  </w:t>
      </w:r>
    </w:p>
    <w:p w14:paraId="7C2D4A96" w14:textId="77777777" w:rsidR="00F1103A" w:rsidRPr="001331C5" w:rsidRDefault="00F1103A" w:rsidP="3068084E">
      <w:pPr>
        <w:pStyle w:val="paragraph"/>
        <w:spacing w:before="0" w:beforeAutospacing="0" w:after="0" w:afterAutospacing="0"/>
        <w:textAlignment w:val="baseline"/>
        <w:rPr>
          <w:rFonts w:ascii="Rockwell" w:hAnsi="Rockwell"/>
          <w:sz w:val="23"/>
          <w:szCs w:val="23"/>
        </w:rPr>
      </w:pPr>
      <w:r w:rsidRPr="3068084E">
        <w:rPr>
          <w:rStyle w:val="normaltextrun"/>
          <w:rFonts w:ascii="Rockwell" w:hAnsi="Rockwell"/>
          <w:b/>
          <w:bCs/>
          <w:sz w:val="23"/>
          <w:szCs w:val="23"/>
        </w:rPr>
        <w:t>Consultation</w:t>
      </w:r>
      <w:r w:rsidRPr="3068084E">
        <w:rPr>
          <w:rStyle w:val="eop"/>
          <w:rFonts w:ascii="Rockwell" w:hAnsi="Rockwell"/>
          <w:sz w:val="23"/>
          <w:szCs w:val="23"/>
        </w:rPr>
        <w:t> </w:t>
      </w:r>
    </w:p>
    <w:p w14:paraId="22A1BAA0" w14:textId="77777777" w:rsidR="008B0A65" w:rsidRPr="001331C5" w:rsidRDefault="008B0A65" w:rsidP="3068084E">
      <w:pPr>
        <w:spacing w:after="20" w:line="240" w:lineRule="atLeast"/>
        <w:contextualSpacing/>
        <w:rPr>
          <w:rFonts w:ascii="Rockwell" w:eastAsia="Rockwell" w:hAnsi="Rockwell" w:cs="Rockwell"/>
          <w:color w:val="000000" w:themeColor="text1"/>
          <w:sz w:val="23"/>
          <w:szCs w:val="23"/>
        </w:rPr>
      </w:pPr>
      <w:r w:rsidRPr="3068084E">
        <w:rPr>
          <w:rFonts w:ascii="Rockwell" w:eastAsia="Rockwell" w:hAnsi="Rockwell" w:cs="Rockwell"/>
          <w:color w:val="000000" w:themeColor="text1"/>
          <w:sz w:val="23"/>
          <w:szCs w:val="23"/>
        </w:rPr>
        <w:t xml:space="preserve">Interns develop ethical, professional, intentional, and culturally sensitive skills, prepared for entry level practice as a specialized psychologist </w:t>
      </w:r>
      <w:proofErr w:type="gramStart"/>
      <w:r w:rsidRPr="3068084E">
        <w:rPr>
          <w:rFonts w:ascii="Rockwell" w:eastAsia="Rockwell" w:hAnsi="Rockwell" w:cs="Rockwell"/>
          <w:color w:val="000000" w:themeColor="text1"/>
          <w:sz w:val="23"/>
          <w:szCs w:val="23"/>
        </w:rPr>
        <w:t>through the use of</w:t>
      </w:r>
      <w:proofErr w:type="gramEnd"/>
      <w:r w:rsidRPr="3068084E">
        <w:rPr>
          <w:rFonts w:ascii="Rockwell" w:eastAsia="Rockwell" w:hAnsi="Rockwell" w:cs="Rockwell"/>
          <w:color w:val="000000" w:themeColor="text1"/>
          <w:sz w:val="23"/>
          <w:szCs w:val="23"/>
        </w:rPr>
        <w:t xml:space="preserve"> individual supervision, peer/case consultation, seminars, readings, and research.  They explore models of consultation </w:t>
      </w:r>
      <w:proofErr w:type="gramStart"/>
      <w:r w:rsidRPr="3068084E">
        <w:rPr>
          <w:rFonts w:ascii="Rockwell" w:eastAsia="Rockwell" w:hAnsi="Rockwell" w:cs="Rockwell"/>
          <w:color w:val="000000" w:themeColor="text1"/>
          <w:sz w:val="23"/>
          <w:szCs w:val="23"/>
        </w:rPr>
        <w:t>in order to</w:t>
      </w:r>
      <w:proofErr w:type="gramEnd"/>
      <w:r w:rsidRPr="3068084E">
        <w:rPr>
          <w:rFonts w:ascii="Rockwell" w:eastAsia="Rockwell" w:hAnsi="Rockwell" w:cs="Rockwell"/>
          <w:color w:val="000000" w:themeColor="text1"/>
          <w:sz w:val="23"/>
          <w:szCs w:val="23"/>
        </w:rPr>
        <w:t xml:space="preserve"> </w:t>
      </w:r>
      <w:r w:rsidRPr="3068084E">
        <w:rPr>
          <w:rFonts w:ascii="Rockwell" w:eastAsia="Rockwell" w:hAnsi="Rockwell" w:cs="Rockwell"/>
          <w:color w:val="000000" w:themeColor="text1"/>
          <w:sz w:val="23"/>
          <w:szCs w:val="23"/>
        </w:rPr>
        <w:t>establish skills to partner with a variety of community members.</w:t>
      </w:r>
    </w:p>
    <w:p w14:paraId="63D9C952" w14:textId="77777777" w:rsidR="00F1103A" w:rsidRPr="001331C5" w:rsidRDefault="00F1103A" w:rsidP="3068084E">
      <w:pPr>
        <w:pStyle w:val="paragraph"/>
        <w:spacing w:before="0" w:beforeAutospacing="0" w:after="0" w:afterAutospacing="0"/>
        <w:textAlignment w:val="baseline"/>
        <w:rPr>
          <w:rFonts w:ascii="Rockwell" w:hAnsi="Rockwell"/>
          <w:sz w:val="23"/>
          <w:szCs w:val="23"/>
        </w:rPr>
      </w:pPr>
      <w:r w:rsidRPr="3068084E">
        <w:rPr>
          <w:rStyle w:val="eop"/>
          <w:rFonts w:ascii="Rockwell" w:hAnsi="Rockwell"/>
          <w:color w:val="000000" w:themeColor="text1"/>
          <w:sz w:val="23"/>
          <w:szCs w:val="23"/>
        </w:rPr>
        <w:t> </w:t>
      </w:r>
      <w:r w:rsidRPr="3068084E">
        <w:rPr>
          <w:rStyle w:val="eop"/>
          <w:rFonts w:ascii="Rockwell" w:hAnsi="Rockwell"/>
          <w:sz w:val="23"/>
          <w:szCs w:val="23"/>
        </w:rPr>
        <w:t> </w:t>
      </w:r>
    </w:p>
    <w:p w14:paraId="3299385B" w14:textId="77777777" w:rsidR="00F1103A" w:rsidRPr="001331C5" w:rsidRDefault="00F1103A" w:rsidP="3068084E">
      <w:pPr>
        <w:pStyle w:val="paragraph"/>
        <w:spacing w:before="0" w:beforeAutospacing="0" w:after="0" w:afterAutospacing="0"/>
        <w:textAlignment w:val="baseline"/>
        <w:rPr>
          <w:rFonts w:ascii="Rockwell" w:hAnsi="Rockwell"/>
          <w:sz w:val="23"/>
          <w:szCs w:val="23"/>
        </w:rPr>
      </w:pPr>
      <w:r w:rsidRPr="3068084E">
        <w:rPr>
          <w:rStyle w:val="normaltextrun"/>
          <w:rFonts w:ascii="Rockwell" w:hAnsi="Rockwell"/>
          <w:b/>
          <w:bCs/>
          <w:sz w:val="23"/>
          <w:szCs w:val="23"/>
        </w:rPr>
        <w:t>Supervision</w:t>
      </w:r>
      <w:r w:rsidRPr="3068084E">
        <w:rPr>
          <w:rStyle w:val="eop"/>
          <w:rFonts w:ascii="Rockwell" w:hAnsi="Rockwell"/>
          <w:sz w:val="23"/>
          <w:szCs w:val="23"/>
        </w:rPr>
        <w:t> </w:t>
      </w:r>
    </w:p>
    <w:p w14:paraId="55F855B6" w14:textId="77777777" w:rsidR="006F3D7E" w:rsidRPr="001331C5" w:rsidRDefault="006F3D7E" w:rsidP="3068084E">
      <w:pPr>
        <w:rPr>
          <w:rFonts w:ascii="Rockwell" w:eastAsia="Rockwell" w:hAnsi="Rockwell" w:cs="Rockwell"/>
          <w:sz w:val="23"/>
          <w:szCs w:val="23"/>
        </w:rPr>
      </w:pPr>
      <w:r w:rsidRPr="3068084E">
        <w:rPr>
          <w:rFonts w:ascii="Rockwell" w:eastAsia="Rockwell" w:hAnsi="Rockwell" w:cs="Rockwell"/>
          <w:sz w:val="23"/>
          <w:szCs w:val="23"/>
        </w:rPr>
        <w:t xml:space="preserve">Interns apply supervision knowledge in direct or simulated practice </w:t>
      </w:r>
      <w:proofErr w:type="gramStart"/>
      <w:r w:rsidRPr="3068084E">
        <w:rPr>
          <w:rFonts w:ascii="Rockwell" w:eastAsia="Rockwell" w:hAnsi="Rockwell" w:cs="Rockwell"/>
          <w:sz w:val="23"/>
          <w:szCs w:val="23"/>
        </w:rPr>
        <w:t>in order to</w:t>
      </w:r>
      <w:proofErr w:type="gramEnd"/>
      <w:r w:rsidRPr="3068084E">
        <w:rPr>
          <w:rFonts w:ascii="Rockwell" w:eastAsia="Rockwell" w:hAnsi="Rockwell" w:cs="Rockwell"/>
          <w:sz w:val="23"/>
          <w:szCs w:val="23"/>
        </w:rPr>
        <w:t xml:space="preserve"> build skills of observing, evaluating, and giving guidance and feedback. </w:t>
      </w:r>
    </w:p>
    <w:p w14:paraId="6A05A809" w14:textId="77777777" w:rsidR="008A1E97" w:rsidRPr="001331C5" w:rsidRDefault="000904AC" w:rsidP="3068084E">
      <w:pPr>
        <w:pStyle w:val="paragraph"/>
        <w:spacing w:before="0" w:beforeAutospacing="0" w:after="0" w:afterAutospacing="0"/>
        <w:textAlignment w:val="baseline"/>
        <w:rPr>
          <w:rFonts w:ascii="Rockwell" w:hAnsi="Rockwell"/>
          <w:sz w:val="23"/>
          <w:szCs w:val="23"/>
        </w:rPr>
      </w:pPr>
      <w:r>
        <w:rPr>
          <w:noProof/>
        </w:rPr>
        <w:drawing>
          <wp:inline distT="0" distB="0" distL="0" distR="0" wp14:anchorId="1AB9BB99" wp14:editId="3FE79806">
            <wp:extent cx="3067050" cy="742950"/>
            <wp:effectExtent l="0" t="0" r="0" b="0"/>
            <wp:docPr id="2" name="Picture 8" descr="A group of people looking at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oup of people looking at each oth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t="19443" b="44167"/>
                    <a:stretch>
                      <a:fillRect/>
                    </a:stretch>
                  </pic:blipFill>
                  <pic:spPr bwMode="auto">
                    <a:xfrm>
                      <a:off x="0" y="0"/>
                      <a:ext cx="3067050" cy="742950"/>
                    </a:xfrm>
                    <a:prstGeom prst="rect">
                      <a:avLst/>
                    </a:prstGeom>
                    <a:noFill/>
                    <a:ln>
                      <a:noFill/>
                    </a:ln>
                  </pic:spPr>
                </pic:pic>
              </a:graphicData>
            </a:graphic>
          </wp:inline>
        </w:drawing>
      </w:r>
    </w:p>
    <w:p w14:paraId="3D180E50" w14:textId="77777777" w:rsidR="00F1103A" w:rsidRPr="001331C5" w:rsidRDefault="00F1103A" w:rsidP="3068084E">
      <w:pPr>
        <w:pStyle w:val="paragraph"/>
        <w:spacing w:before="0" w:beforeAutospacing="0" w:after="0" w:afterAutospacing="0"/>
        <w:textAlignment w:val="baseline"/>
        <w:rPr>
          <w:rFonts w:ascii="Rockwell" w:hAnsi="Rockwell" w:cs="Calibri"/>
          <w:b/>
          <w:bCs/>
          <w:color w:val="FF0000"/>
        </w:rPr>
      </w:pPr>
      <w:r w:rsidRPr="3068084E">
        <w:rPr>
          <w:rStyle w:val="normaltextrun"/>
          <w:rFonts w:ascii="Rockwell" w:hAnsi="Rockwell" w:cs="Calibri"/>
          <w:b/>
          <w:bCs/>
          <w:color w:val="FF0000"/>
        </w:rPr>
        <w:t>Intern Work Assignments</w:t>
      </w:r>
      <w:r w:rsidRPr="3068084E">
        <w:rPr>
          <w:rStyle w:val="eop"/>
          <w:rFonts w:ascii="Rockwell" w:hAnsi="Rockwell" w:cs="Calibri"/>
          <w:b/>
          <w:bCs/>
          <w:color w:val="FF0000"/>
        </w:rPr>
        <w:t> </w:t>
      </w:r>
    </w:p>
    <w:p w14:paraId="7B5A1A82" w14:textId="04F64440" w:rsidR="00F1103A" w:rsidRPr="001331C5" w:rsidRDefault="00F1103A" w:rsidP="3068084E">
      <w:pPr>
        <w:pStyle w:val="paragraph"/>
        <w:numPr>
          <w:ilvl w:val="0"/>
          <w:numId w:val="3"/>
        </w:numPr>
        <w:spacing w:before="0" w:beforeAutospacing="0" w:after="0" w:afterAutospacing="0"/>
        <w:ind w:left="360"/>
        <w:textAlignment w:val="baseline"/>
        <w:rPr>
          <w:rFonts w:ascii="Rockwell" w:hAnsi="Rockwell" w:cs="Calibri"/>
          <w:sz w:val="23"/>
          <w:szCs w:val="23"/>
        </w:rPr>
      </w:pPr>
      <w:r w:rsidRPr="3068084E">
        <w:rPr>
          <w:rStyle w:val="normaltextrun"/>
          <w:rFonts w:ascii="Rockwell" w:hAnsi="Rockwell" w:cs="Calibri"/>
          <w:sz w:val="23"/>
          <w:szCs w:val="23"/>
        </w:rPr>
        <w:t xml:space="preserve">Psychology Interns are full-time employees of FamilyForward expected to work 40 hours per week for the duration of 12 months.  They will complete </w:t>
      </w:r>
      <w:r w:rsidR="008B0A65" w:rsidRPr="3068084E">
        <w:rPr>
          <w:rStyle w:val="normaltextrun"/>
          <w:rFonts w:ascii="Rockwell" w:hAnsi="Rockwell" w:cs="Calibri"/>
          <w:sz w:val="23"/>
          <w:szCs w:val="23"/>
        </w:rPr>
        <w:t>roughly</w:t>
      </w:r>
      <w:r w:rsidRPr="3068084E">
        <w:rPr>
          <w:rStyle w:val="normaltextrun"/>
          <w:rFonts w:ascii="Rockwell" w:hAnsi="Rockwell" w:cs="Calibri"/>
          <w:sz w:val="23"/>
          <w:szCs w:val="23"/>
        </w:rPr>
        <w:t xml:space="preserve"> 2000 hours within the 12-month internship, with an anticipated start date in August or September and end date of August or September of the following year. </w:t>
      </w:r>
      <w:r w:rsidRPr="3068084E">
        <w:rPr>
          <w:rStyle w:val="eop"/>
          <w:rFonts w:ascii="Rockwell" w:hAnsi="Rockwell" w:cs="Calibri"/>
          <w:sz w:val="23"/>
          <w:szCs w:val="23"/>
        </w:rPr>
        <w:t> </w:t>
      </w:r>
    </w:p>
    <w:p w14:paraId="7833113B" w14:textId="77777777" w:rsidR="00F1103A" w:rsidRPr="001331C5" w:rsidRDefault="00F1103A" w:rsidP="3068084E">
      <w:pPr>
        <w:pStyle w:val="paragraph"/>
        <w:numPr>
          <w:ilvl w:val="0"/>
          <w:numId w:val="3"/>
        </w:numPr>
        <w:spacing w:before="0" w:beforeAutospacing="0" w:after="0" w:afterAutospacing="0"/>
        <w:ind w:left="360"/>
        <w:textAlignment w:val="baseline"/>
        <w:rPr>
          <w:rFonts w:ascii="Rockwell" w:hAnsi="Rockwell"/>
          <w:sz w:val="23"/>
          <w:szCs w:val="23"/>
        </w:rPr>
      </w:pPr>
      <w:r w:rsidRPr="3068084E">
        <w:rPr>
          <w:rStyle w:val="normaltextrun"/>
          <w:rFonts w:ascii="Rockwell" w:hAnsi="Rockwell"/>
          <w:sz w:val="23"/>
          <w:szCs w:val="23"/>
        </w:rPr>
        <w:t>It is expected that a minimum of 50% of the interns’ 40-hour work week will include direct client services, which equates to 20 hours weekly. Included within direct client services is face-to-face time with clients, which will encompass a minimum of 10 hours weekly.</w:t>
      </w:r>
      <w:r w:rsidRPr="3068084E">
        <w:rPr>
          <w:rStyle w:val="eop"/>
          <w:rFonts w:ascii="Rockwell" w:hAnsi="Rockwell"/>
          <w:sz w:val="23"/>
          <w:szCs w:val="23"/>
        </w:rPr>
        <w:t> </w:t>
      </w:r>
    </w:p>
    <w:p w14:paraId="156A6F0F" w14:textId="77777777" w:rsidR="00F1103A" w:rsidRPr="001331C5" w:rsidRDefault="00F1103A" w:rsidP="3068084E">
      <w:pPr>
        <w:pStyle w:val="paragraph"/>
        <w:numPr>
          <w:ilvl w:val="0"/>
          <w:numId w:val="3"/>
        </w:numPr>
        <w:spacing w:before="0" w:beforeAutospacing="0" w:after="0" w:afterAutospacing="0"/>
        <w:ind w:left="360"/>
        <w:textAlignment w:val="baseline"/>
        <w:rPr>
          <w:rFonts w:ascii="Rockwell" w:hAnsi="Rockwell" w:cs="Calibri"/>
          <w:sz w:val="23"/>
          <w:szCs w:val="23"/>
        </w:rPr>
      </w:pPr>
      <w:r w:rsidRPr="3068084E">
        <w:rPr>
          <w:rStyle w:val="normaltextrun"/>
          <w:rFonts w:ascii="Rockwell" w:hAnsi="Rockwell" w:cs="Calibri"/>
          <w:sz w:val="23"/>
          <w:szCs w:val="23"/>
        </w:rPr>
        <w:t xml:space="preserve">Most of the interns’ work will occur during the hours of 8:00 am to 5:00 pm. However, we value being flexible with the families we serve and there may be occasional client sessions that occur outside of this window. Moreover, psychoeducational and support groups, as well as group </w:t>
      </w:r>
      <w:proofErr w:type="gramStart"/>
      <w:r w:rsidRPr="3068084E">
        <w:rPr>
          <w:rStyle w:val="normaltextrun"/>
          <w:rFonts w:ascii="Rockwell" w:hAnsi="Rockwell" w:cs="Calibri"/>
          <w:sz w:val="23"/>
          <w:szCs w:val="23"/>
        </w:rPr>
        <w:t>therapy</w:t>
      </w:r>
      <w:proofErr w:type="gramEnd"/>
      <w:r w:rsidRPr="3068084E">
        <w:rPr>
          <w:rStyle w:val="normaltextrun"/>
          <w:rFonts w:ascii="Rockwell" w:hAnsi="Rockwell" w:cs="Calibri"/>
          <w:sz w:val="23"/>
          <w:szCs w:val="23"/>
        </w:rPr>
        <w:t xml:space="preserve"> occur in the evenings to accommodate client schedules, </w:t>
      </w:r>
      <w:r w:rsidR="005E270A" w:rsidRPr="3068084E">
        <w:rPr>
          <w:rStyle w:val="normaltextrun"/>
          <w:rFonts w:ascii="Rockwell" w:hAnsi="Rockwell" w:cs="Calibri"/>
          <w:sz w:val="23"/>
          <w:szCs w:val="23"/>
        </w:rPr>
        <w:t xml:space="preserve">in </w:t>
      </w:r>
      <w:r w:rsidRPr="3068084E">
        <w:rPr>
          <w:rStyle w:val="normaltextrun"/>
          <w:rFonts w:ascii="Rockwell" w:hAnsi="Rockwell" w:cs="Calibri"/>
          <w:sz w:val="23"/>
          <w:szCs w:val="23"/>
        </w:rPr>
        <w:t>which interns may have the opportunity to participate.</w:t>
      </w:r>
      <w:r w:rsidRPr="3068084E">
        <w:rPr>
          <w:rStyle w:val="eop"/>
          <w:rFonts w:ascii="Rockwell" w:hAnsi="Rockwell" w:cs="Calibri"/>
          <w:sz w:val="23"/>
          <w:szCs w:val="23"/>
        </w:rPr>
        <w:t> </w:t>
      </w:r>
    </w:p>
    <w:p w14:paraId="4324EF87" w14:textId="77777777" w:rsidR="00F1103A" w:rsidRPr="001331C5" w:rsidRDefault="00F1103A" w:rsidP="3068084E">
      <w:pPr>
        <w:pStyle w:val="paragraph"/>
        <w:numPr>
          <w:ilvl w:val="0"/>
          <w:numId w:val="3"/>
        </w:numPr>
        <w:spacing w:before="0" w:beforeAutospacing="0" w:after="0" w:afterAutospacing="0"/>
        <w:ind w:left="360"/>
        <w:textAlignment w:val="baseline"/>
        <w:rPr>
          <w:rFonts w:ascii="Rockwell" w:hAnsi="Rockwell" w:cs="Calibri"/>
          <w:sz w:val="23"/>
          <w:szCs w:val="23"/>
        </w:rPr>
      </w:pPr>
      <w:r w:rsidRPr="3068084E">
        <w:rPr>
          <w:rStyle w:val="normaltextrun"/>
          <w:rFonts w:ascii="Rockwell" w:hAnsi="Rockwell" w:cs="Calibri"/>
          <w:sz w:val="23"/>
          <w:szCs w:val="23"/>
        </w:rPr>
        <w:t xml:space="preserve">The agency will assign case load based on the experience of staff, needs of clients, and needs of the </w:t>
      </w:r>
      <w:proofErr w:type="gramStart"/>
      <w:r w:rsidRPr="3068084E">
        <w:rPr>
          <w:rStyle w:val="normaltextrun"/>
          <w:rFonts w:ascii="Rockwell" w:hAnsi="Rockwell" w:cs="Calibri"/>
          <w:sz w:val="23"/>
          <w:szCs w:val="23"/>
        </w:rPr>
        <w:lastRenderedPageBreak/>
        <w:t>program as a whole</w:t>
      </w:r>
      <w:proofErr w:type="gramEnd"/>
      <w:r w:rsidRPr="3068084E">
        <w:rPr>
          <w:rStyle w:val="normaltextrun"/>
          <w:rFonts w:ascii="Rockwell" w:hAnsi="Rockwell" w:cs="Calibri"/>
          <w:sz w:val="23"/>
          <w:szCs w:val="23"/>
        </w:rPr>
        <w:t>. The interns will carry a caseload of approximately 3 psychological testing clients per month. Caseloads will be adjusted based on the complexity of the case and non-direct service time as needed.</w:t>
      </w:r>
      <w:r w:rsidRPr="3068084E">
        <w:rPr>
          <w:rStyle w:val="eop"/>
          <w:rFonts w:ascii="Rockwell" w:hAnsi="Rockwell" w:cs="Calibri"/>
          <w:sz w:val="23"/>
          <w:szCs w:val="23"/>
        </w:rPr>
        <w:t> </w:t>
      </w:r>
    </w:p>
    <w:p w14:paraId="68B57034" w14:textId="70059843" w:rsidR="00F1103A" w:rsidRPr="001331C5" w:rsidRDefault="00F1103A" w:rsidP="3068084E">
      <w:pPr>
        <w:pStyle w:val="paragraph"/>
        <w:numPr>
          <w:ilvl w:val="0"/>
          <w:numId w:val="3"/>
        </w:numPr>
        <w:spacing w:before="0" w:beforeAutospacing="0" w:after="0" w:afterAutospacing="0"/>
        <w:ind w:left="360"/>
        <w:textAlignment w:val="baseline"/>
        <w:rPr>
          <w:rFonts w:ascii="Rockwell" w:hAnsi="Rockwell" w:cs="Calibri"/>
          <w:sz w:val="23"/>
          <w:szCs w:val="23"/>
        </w:rPr>
      </w:pPr>
      <w:r w:rsidRPr="735B993A">
        <w:rPr>
          <w:rStyle w:val="normaltextrun"/>
          <w:rFonts w:ascii="Rockwell" w:hAnsi="Rockwell" w:cs="Calibri"/>
          <w:sz w:val="23"/>
          <w:szCs w:val="23"/>
        </w:rPr>
        <w:t>Within an intern’s workweek, 10-20% of time will be allocated to intervention services in the format of individual, group, or family therapy</w:t>
      </w:r>
      <w:r w:rsidR="2D201A46" w:rsidRPr="735B993A">
        <w:rPr>
          <w:rStyle w:val="normaltextrun"/>
          <w:rFonts w:ascii="Rockwell" w:hAnsi="Rockwell" w:cs="Calibri"/>
          <w:sz w:val="23"/>
          <w:szCs w:val="23"/>
        </w:rPr>
        <w:t>;</w:t>
      </w:r>
      <w:r w:rsidRPr="735B993A">
        <w:rPr>
          <w:rStyle w:val="normaltextrun"/>
          <w:rFonts w:ascii="Rockwell" w:hAnsi="Rockwell" w:cs="Calibri"/>
          <w:sz w:val="23"/>
          <w:szCs w:val="23"/>
        </w:rPr>
        <w:t xml:space="preserve"> facilitation of psychoeducational groups or </w:t>
      </w:r>
      <w:r w:rsidR="005E270A" w:rsidRPr="735B993A">
        <w:rPr>
          <w:rStyle w:val="normaltextrun"/>
          <w:rFonts w:ascii="Rockwell" w:hAnsi="Rockwell" w:cs="Calibri"/>
          <w:sz w:val="23"/>
          <w:szCs w:val="23"/>
        </w:rPr>
        <w:t xml:space="preserve">therapeutic </w:t>
      </w:r>
      <w:r w:rsidRPr="735B993A">
        <w:rPr>
          <w:rStyle w:val="normaltextrun"/>
          <w:rFonts w:ascii="Rockwell" w:hAnsi="Rockwell" w:cs="Calibri"/>
          <w:sz w:val="23"/>
          <w:szCs w:val="23"/>
        </w:rPr>
        <w:t>summer camps</w:t>
      </w:r>
      <w:r w:rsidR="6EEB5A0A" w:rsidRPr="735B993A">
        <w:rPr>
          <w:rStyle w:val="normaltextrun"/>
          <w:rFonts w:ascii="Rockwell" w:hAnsi="Rockwell" w:cs="Calibri"/>
          <w:sz w:val="23"/>
          <w:szCs w:val="23"/>
        </w:rPr>
        <w:t>;</w:t>
      </w:r>
      <w:r w:rsidRPr="735B993A">
        <w:rPr>
          <w:rStyle w:val="normaltextrun"/>
          <w:rFonts w:ascii="Rockwell" w:hAnsi="Rockwell" w:cs="Calibri"/>
          <w:sz w:val="23"/>
          <w:szCs w:val="23"/>
        </w:rPr>
        <w:t xml:space="preserve"> consultation and collaboration with other mental health professionals within or outside of our organization</w:t>
      </w:r>
      <w:r w:rsidR="08495B9D" w:rsidRPr="735B993A">
        <w:rPr>
          <w:rStyle w:val="normaltextrun"/>
          <w:rFonts w:ascii="Rockwell" w:hAnsi="Rockwell" w:cs="Calibri"/>
          <w:sz w:val="23"/>
          <w:szCs w:val="23"/>
        </w:rPr>
        <w:t>;</w:t>
      </w:r>
      <w:r w:rsidRPr="735B993A">
        <w:rPr>
          <w:rStyle w:val="normaltextrun"/>
          <w:rFonts w:ascii="Rockwell" w:hAnsi="Rockwell" w:cs="Calibri"/>
          <w:sz w:val="23"/>
          <w:szCs w:val="23"/>
        </w:rPr>
        <w:t xml:space="preserve"> and development of programs, interventions, and treatment plans.</w:t>
      </w:r>
      <w:r w:rsidRPr="735B993A">
        <w:rPr>
          <w:rStyle w:val="eop"/>
          <w:rFonts w:ascii="Rockwell" w:hAnsi="Rockwell" w:cs="Calibri"/>
          <w:sz w:val="23"/>
          <w:szCs w:val="23"/>
        </w:rPr>
        <w:t> </w:t>
      </w:r>
    </w:p>
    <w:p w14:paraId="325238C8" w14:textId="77777777" w:rsidR="00F1103A" w:rsidRPr="001331C5" w:rsidRDefault="00F1103A" w:rsidP="3068084E">
      <w:pPr>
        <w:pStyle w:val="paragraph"/>
        <w:numPr>
          <w:ilvl w:val="0"/>
          <w:numId w:val="3"/>
        </w:numPr>
        <w:spacing w:before="0" w:beforeAutospacing="0" w:after="0" w:afterAutospacing="0"/>
        <w:ind w:left="360"/>
        <w:textAlignment w:val="baseline"/>
        <w:rPr>
          <w:rStyle w:val="eop"/>
          <w:rFonts w:ascii="Rockwell" w:hAnsi="Rockwell" w:cs="Calibri"/>
          <w:sz w:val="23"/>
          <w:szCs w:val="23"/>
        </w:rPr>
      </w:pPr>
      <w:r w:rsidRPr="3068084E">
        <w:rPr>
          <w:rStyle w:val="normaltextrun"/>
          <w:rFonts w:ascii="Rockwell" w:hAnsi="Rockwell" w:cs="Calibri"/>
          <w:sz w:val="23"/>
          <w:szCs w:val="23"/>
        </w:rPr>
        <w:t>Interns are expected to consult with their supervisors at any time if they feel they cannot adequately service the caseload assigned.  As services are provided, the interns keep up-to-date records, which are cosigned by supervisors.</w:t>
      </w:r>
      <w:r w:rsidRPr="3068084E">
        <w:rPr>
          <w:rStyle w:val="eop"/>
          <w:rFonts w:ascii="Rockwell" w:hAnsi="Rockwell" w:cs="Calibri"/>
          <w:sz w:val="23"/>
          <w:szCs w:val="23"/>
        </w:rPr>
        <w:t> </w:t>
      </w:r>
    </w:p>
    <w:p w14:paraId="1862EE96" w14:textId="77777777" w:rsidR="009970B5" w:rsidRPr="001331C5" w:rsidRDefault="009970B5" w:rsidP="3068084E">
      <w:pPr>
        <w:pStyle w:val="paragraph"/>
        <w:numPr>
          <w:ilvl w:val="0"/>
          <w:numId w:val="3"/>
        </w:numPr>
        <w:spacing w:before="0" w:beforeAutospacing="0" w:after="0" w:afterAutospacing="0"/>
        <w:ind w:left="360"/>
        <w:textAlignment w:val="baseline"/>
        <w:rPr>
          <w:rFonts w:ascii="Rockwell" w:hAnsi="Rockwell" w:cs="Calibri"/>
          <w:sz w:val="23"/>
          <w:szCs w:val="23"/>
        </w:rPr>
      </w:pPr>
      <w:r w:rsidRPr="3068084E">
        <w:rPr>
          <w:rStyle w:val="eop"/>
          <w:rFonts w:ascii="Rockwell" w:hAnsi="Rockwell" w:cs="Calibri"/>
          <w:sz w:val="23"/>
          <w:szCs w:val="23"/>
        </w:rPr>
        <w:t>Interns will participate in 2-hour weekly didactic seminars focused on clinical skills and professional growth.</w:t>
      </w:r>
    </w:p>
    <w:p w14:paraId="5A39BBE3" w14:textId="77777777" w:rsidR="00F1103A" w:rsidRPr="001331C5" w:rsidRDefault="000904AC" w:rsidP="3068084E">
      <w:pPr>
        <w:pStyle w:val="paragraph"/>
        <w:spacing w:before="0" w:beforeAutospacing="0" w:after="0" w:afterAutospacing="0"/>
        <w:ind w:left="-300"/>
        <w:jc w:val="right"/>
        <w:textAlignment w:val="baseline"/>
        <w:rPr>
          <w:rFonts w:ascii="Rockwell" w:hAnsi="Rockwell" w:cs="Calibri"/>
          <w:sz w:val="23"/>
          <w:szCs w:val="23"/>
        </w:rPr>
      </w:pPr>
      <w:r>
        <w:rPr>
          <w:noProof/>
        </w:rPr>
        <w:drawing>
          <wp:inline distT="0" distB="0" distL="0" distR="0" wp14:anchorId="1CC0059E" wp14:editId="566C2204">
            <wp:extent cx="2343150" cy="1562100"/>
            <wp:effectExtent l="0" t="0" r="0" b="0"/>
            <wp:docPr id="3" name="Picture 6" descr="A family posing for a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family posing for a pictu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l="7487" r="6815" b="13989"/>
                    <a:stretch>
                      <a:fillRect/>
                    </a:stretch>
                  </pic:blipFill>
                  <pic:spPr bwMode="auto">
                    <a:xfrm>
                      <a:off x="0" y="0"/>
                      <a:ext cx="2343150" cy="1562100"/>
                    </a:xfrm>
                    <a:prstGeom prst="rect">
                      <a:avLst/>
                    </a:prstGeom>
                    <a:noFill/>
                    <a:ln>
                      <a:noFill/>
                    </a:ln>
                  </pic:spPr>
                </pic:pic>
              </a:graphicData>
            </a:graphic>
          </wp:inline>
        </w:drawing>
      </w:r>
    </w:p>
    <w:p w14:paraId="3E0DEDCC" w14:textId="77777777" w:rsidR="00B47E22" w:rsidRPr="00292400" w:rsidRDefault="00EF5A9B" w:rsidP="3068084E">
      <w:pPr>
        <w:pStyle w:val="paragraph"/>
        <w:spacing w:before="0" w:beforeAutospacing="0" w:after="0" w:afterAutospacing="0"/>
        <w:textAlignment w:val="baseline"/>
        <w:rPr>
          <w:rFonts w:ascii="Rockwell" w:hAnsi="Rockwell" w:cs="Segoe UI"/>
          <w:color w:val="FF0000"/>
        </w:rPr>
      </w:pPr>
      <w:r w:rsidRPr="3068084E">
        <w:rPr>
          <w:rStyle w:val="normaltextrun"/>
          <w:rFonts w:ascii="Rockwell" w:hAnsi="Rockwell" w:cs="Segoe UI"/>
          <w:b/>
          <w:bCs/>
          <w:color w:val="FF0000"/>
        </w:rPr>
        <w:t>Expectations of Intern</w:t>
      </w:r>
    </w:p>
    <w:p w14:paraId="4CEF0CB5" w14:textId="77777777" w:rsidR="00B47E22" w:rsidRPr="001331C5" w:rsidRDefault="00EF5A9B" w:rsidP="3068084E">
      <w:pPr>
        <w:pStyle w:val="paragraph"/>
        <w:spacing w:before="0" w:beforeAutospacing="0" w:after="0" w:afterAutospacing="0"/>
        <w:textAlignment w:val="baseline"/>
        <w:rPr>
          <w:rFonts w:ascii="Rockwell" w:hAnsi="Rockwell" w:cs="Segoe UI"/>
          <w:sz w:val="23"/>
          <w:szCs w:val="23"/>
        </w:rPr>
      </w:pPr>
      <w:r w:rsidRPr="3068084E">
        <w:rPr>
          <w:rStyle w:val="normaltextrun"/>
          <w:rFonts w:ascii="Rockwell" w:hAnsi="Rockwell" w:cs="Segoe UI"/>
          <w:color w:val="000000" w:themeColor="text1"/>
          <w:sz w:val="23"/>
          <w:szCs w:val="23"/>
        </w:rPr>
        <w:t>Over the course of the</w:t>
      </w:r>
      <w:r w:rsidR="00B47E22" w:rsidRPr="3068084E">
        <w:rPr>
          <w:rStyle w:val="normaltextrun"/>
          <w:rFonts w:ascii="Rockwell" w:hAnsi="Rockwell" w:cs="Segoe UI"/>
          <w:color w:val="000000" w:themeColor="text1"/>
          <w:sz w:val="23"/>
          <w:szCs w:val="23"/>
        </w:rPr>
        <w:t xml:space="preserve"> internship year, the intern is expected to develop the following competencies:</w:t>
      </w:r>
    </w:p>
    <w:p w14:paraId="0223D1C7" w14:textId="77777777" w:rsidR="00B47E22" w:rsidRPr="001331C5" w:rsidRDefault="00B47E22" w:rsidP="3068084E">
      <w:pPr>
        <w:pStyle w:val="paragraph"/>
        <w:numPr>
          <w:ilvl w:val="0"/>
          <w:numId w:val="1"/>
        </w:numPr>
        <w:spacing w:before="0" w:beforeAutospacing="0" w:after="0" w:afterAutospacing="0"/>
        <w:textAlignment w:val="baseline"/>
        <w:rPr>
          <w:rFonts w:ascii="Rockwell" w:hAnsi="Rockwell" w:cs="Segoe UI"/>
          <w:sz w:val="23"/>
          <w:szCs w:val="23"/>
        </w:rPr>
      </w:pPr>
      <w:r w:rsidRPr="3068084E">
        <w:rPr>
          <w:rStyle w:val="normaltextrun"/>
          <w:rFonts w:ascii="Rockwell" w:hAnsi="Rockwell" w:cs="Segoe UI"/>
          <w:color w:val="000000" w:themeColor="text1"/>
          <w:sz w:val="23"/>
          <w:szCs w:val="23"/>
        </w:rPr>
        <w:t>Intervention – skilled in selecting and applying evidenced-based interventions and clinical decision making</w:t>
      </w:r>
      <w:r w:rsidRPr="3068084E">
        <w:rPr>
          <w:rStyle w:val="eop"/>
          <w:rFonts w:ascii="Rockwell" w:hAnsi="Rockwell" w:cs="Segoe UI"/>
          <w:color w:val="000000" w:themeColor="text1"/>
          <w:sz w:val="23"/>
          <w:szCs w:val="23"/>
        </w:rPr>
        <w:t> </w:t>
      </w:r>
    </w:p>
    <w:p w14:paraId="7022F09C" w14:textId="77777777" w:rsidR="00B47E22" w:rsidRPr="001331C5" w:rsidRDefault="00B47E22" w:rsidP="3068084E">
      <w:pPr>
        <w:pStyle w:val="paragraph"/>
        <w:numPr>
          <w:ilvl w:val="0"/>
          <w:numId w:val="1"/>
        </w:numPr>
        <w:spacing w:before="0" w:beforeAutospacing="0" w:after="0" w:afterAutospacing="0"/>
        <w:textAlignment w:val="baseline"/>
        <w:rPr>
          <w:rFonts w:ascii="Rockwell" w:hAnsi="Rockwell" w:cs="Calibri"/>
          <w:sz w:val="23"/>
          <w:szCs w:val="23"/>
        </w:rPr>
      </w:pPr>
      <w:r w:rsidRPr="3068084E">
        <w:rPr>
          <w:rStyle w:val="normaltextrun"/>
          <w:rFonts w:ascii="Rockwell" w:hAnsi="Rockwell" w:cs="Calibri"/>
          <w:color w:val="000000" w:themeColor="text1"/>
          <w:sz w:val="23"/>
          <w:szCs w:val="23"/>
        </w:rPr>
        <w:t>Consultation and Inter-professional/Interdisciplinary Skills – knowledge and respect for others’ roles and perspectives; familiar with models of consulting and application of skills</w:t>
      </w:r>
      <w:r w:rsidRPr="3068084E">
        <w:rPr>
          <w:rStyle w:val="eop"/>
          <w:rFonts w:ascii="Rockwell" w:hAnsi="Rockwell" w:cs="Calibri"/>
          <w:color w:val="000000" w:themeColor="text1"/>
          <w:sz w:val="23"/>
          <w:szCs w:val="23"/>
        </w:rPr>
        <w:t> </w:t>
      </w:r>
    </w:p>
    <w:p w14:paraId="6E98A055" w14:textId="77777777" w:rsidR="00B47E22" w:rsidRPr="001331C5" w:rsidRDefault="00B47E22" w:rsidP="3068084E">
      <w:pPr>
        <w:pStyle w:val="paragraph"/>
        <w:numPr>
          <w:ilvl w:val="0"/>
          <w:numId w:val="1"/>
        </w:numPr>
        <w:spacing w:before="0" w:beforeAutospacing="0" w:after="0" w:afterAutospacing="0"/>
        <w:textAlignment w:val="baseline"/>
        <w:rPr>
          <w:rFonts w:ascii="Rockwell" w:hAnsi="Rockwell" w:cs="Calibri"/>
          <w:sz w:val="23"/>
          <w:szCs w:val="23"/>
        </w:rPr>
      </w:pPr>
      <w:r w:rsidRPr="3068084E">
        <w:rPr>
          <w:rStyle w:val="normaltextrun"/>
          <w:rFonts w:ascii="Rockwell" w:hAnsi="Rockwell" w:cs="Calibri"/>
          <w:color w:val="000000" w:themeColor="text1"/>
          <w:sz w:val="23"/>
          <w:szCs w:val="23"/>
        </w:rPr>
        <w:t>Assessment – knowledge of diagnostics, role of client history and context, understanding and use of assessment tools and literature; skilled in application and interpretation of data along with communication of results</w:t>
      </w:r>
      <w:r w:rsidRPr="3068084E">
        <w:rPr>
          <w:rStyle w:val="eop"/>
          <w:rFonts w:ascii="Rockwell" w:hAnsi="Rockwell" w:cs="Calibri"/>
          <w:color w:val="000000" w:themeColor="text1"/>
          <w:sz w:val="23"/>
          <w:szCs w:val="23"/>
        </w:rPr>
        <w:t> </w:t>
      </w:r>
    </w:p>
    <w:p w14:paraId="16CCA5CC" w14:textId="77777777" w:rsidR="00B47E22" w:rsidRPr="001331C5" w:rsidRDefault="00B47E22" w:rsidP="3068084E">
      <w:pPr>
        <w:pStyle w:val="paragraph"/>
        <w:numPr>
          <w:ilvl w:val="0"/>
          <w:numId w:val="1"/>
        </w:numPr>
        <w:spacing w:before="0" w:beforeAutospacing="0" w:after="0" w:afterAutospacing="0"/>
        <w:textAlignment w:val="baseline"/>
        <w:rPr>
          <w:rFonts w:ascii="Rockwell" w:hAnsi="Rockwell" w:cs="Calibri"/>
          <w:sz w:val="23"/>
          <w:szCs w:val="23"/>
        </w:rPr>
      </w:pPr>
      <w:r w:rsidRPr="3068084E">
        <w:rPr>
          <w:rStyle w:val="normaltextrun"/>
          <w:rFonts w:ascii="Rockwell" w:hAnsi="Rockwell" w:cs="Calibri"/>
          <w:color w:val="000000" w:themeColor="text1"/>
          <w:sz w:val="23"/>
          <w:szCs w:val="23"/>
        </w:rPr>
        <w:t>Supervision – knowledge of supervision models and practice along with skills to apply that knowledge</w:t>
      </w:r>
      <w:r w:rsidRPr="3068084E">
        <w:rPr>
          <w:rStyle w:val="eop"/>
          <w:rFonts w:ascii="Rockwell" w:hAnsi="Rockwell" w:cs="Calibri"/>
          <w:color w:val="000000" w:themeColor="text1"/>
          <w:sz w:val="23"/>
          <w:szCs w:val="23"/>
        </w:rPr>
        <w:t> </w:t>
      </w:r>
    </w:p>
    <w:p w14:paraId="0D8BFFFD" w14:textId="77777777" w:rsidR="00B47E22" w:rsidRPr="001331C5" w:rsidRDefault="00B47E22" w:rsidP="3068084E">
      <w:pPr>
        <w:pStyle w:val="paragraph"/>
        <w:numPr>
          <w:ilvl w:val="0"/>
          <w:numId w:val="1"/>
        </w:numPr>
        <w:spacing w:before="0" w:beforeAutospacing="0" w:after="0" w:afterAutospacing="0"/>
        <w:textAlignment w:val="baseline"/>
        <w:rPr>
          <w:rFonts w:ascii="Rockwell" w:hAnsi="Rockwell" w:cs="Calibri"/>
          <w:sz w:val="23"/>
          <w:szCs w:val="23"/>
        </w:rPr>
      </w:pPr>
      <w:r w:rsidRPr="3068084E">
        <w:rPr>
          <w:rStyle w:val="normaltextrun"/>
          <w:rFonts w:ascii="Rockwell" w:hAnsi="Rockwell" w:cs="Calibri"/>
          <w:color w:val="000000" w:themeColor="text1"/>
          <w:sz w:val="23"/>
          <w:szCs w:val="23"/>
        </w:rPr>
        <w:t>Communication and Interpersonal Skills – effective in developing and maintaining professional relationships and communicating appropriately</w:t>
      </w:r>
      <w:r w:rsidRPr="3068084E">
        <w:rPr>
          <w:rStyle w:val="eop"/>
          <w:rFonts w:ascii="Rockwell" w:hAnsi="Rockwell" w:cs="Calibri"/>
          <w:color w:val="000000" w:themeColor="text1"/>
          <w:sz w:val="23"/>
          <w:szCs w:val="23"/>
        </w:rPr>
        <w:t> </w:t>
      </w:r>
    </w:p>
    <w:p w14:paraId="27526F6A" w14:textId="77777777" w:rsidR="00B47E22" w:rsidRPr="001331C5" w:rsidRDefault="00B47E22" w:rsidP="3068084E">
      <w:pPr>
        <w:pStyle w:val="paragraph"/>
        <w:numPr>
          <w:ilvl w:val="0"/>
          <w:numId w:val="1"/>
        </w:numPr>
        <w:spacing w:before="0" w:beforeAutospacing="0" w:after="0" w:afterAutospacing="0"/>
        <w:textAlignment w:val="baseline"/>
        <w:rPr>
          <w:rFonts w:ascii="Rockwell" w:hAnsi="Rockwell" w:cs="Calibri"/>
          <w:sz w:val="23"/>
          <w:szCs w:val="23"/>
        </w:rPr>
      </w:pPr>
      <w:r w:rsidRPr="3068084E">
        <w:rPr>
          <w:rStyle w:val="normaltextrun"/>
          <w:rFonts w:ascii="Rockwell" w:hAnsi="Rockwell" w:cs="Calibri"/>
          <w:color w:val="000000" w:themeColor="text1"/>
          <w:sz w:val="23"/>
          <w:szCs w:val="23"/>
        </w:rPr>
        <w:t>Professional Values and Attitudes – values and attitudes of psychology are reflected in behavior; self-reflective; open and responsive to feedback; professional composure</w:t>
      </w:r>
      <w:r w:rsidRPr="3068084E">
        <w:rPr>
          <w:rStyle w:val="eop"/>
          <w:rFonts w:ascii="Rockwell" w:hAnsi="Rockwell" w:cs="Calibri"/>
          <w:color w:val="000000" w:themeColor="text1"/>
          <w:sz w:val="23"/>
          <w:szCs w:val="23"/>
        </w:rPr>
        <w:t> </w:t>
      </w:r>
    </w:p>
    <w:p w14:paraId="2C97A4E8" w14:textId="77777777" w:rsidR="00B47E22" w:rsidRPr="001331C5" w:rsidRDefault="00B47E22" w:rsidP="3068084E">
      <w:pPr>
        <w:pStyle w:val="paragraph"/>
        <w:numPr>
          <w:ilvl w:val="0"/>
          <w:numId w:val="1"/>
        </w:numPr>
        <w:spacing w:before="0" w:beforeAutospacing="0" w:after="0" w:afterAutospacing="0"/>
        <w:textAlignment w:val="baseline"/>
        <w:rPr>
          <w:rFonts w:ascii="Rockwell" w:hAnsi="Rockwell"/>
          <w:sz w:val="23"/>
          <w:szCs w:val="23"/>
        </w:rPr>
      </w:pPr>
      <w:r w:rsidRPr="3068084E">
        <w:rPr>
          <w:rStyle w:val="normaltextrun"/>
          <w:rFonts w:ascii="Rockwell" w:hAnsi="Rockwell"/>
          <w:color w:val="000000" w:themeColor="text1"/>
          <w:sz w:val="23"/>
          <w:szCs w:val="23"/>
        </w:rPr>
        <w:t>Individual and Cultural Diversity – value and understand role of own context, biases, history, and attitudes; knowledge of theory regarding diversity in role; applies knowledge in clinical and professional relationships</w:t>
      </w:r>
      <w:r w:rsidRPr="3068084E">
        <w:rPr>
          <w:rStyle w:val="eop"/>
          <w:rFonts w:ascii="Rockwell" w:hAnsi="Rockwell"/>
          <w:color w:val="000000" w:themeColor="text1"/>
          <w:sz w:val="23"/>
          <w:szCs w:val="23"/>
        </w:rPr>
        <w:t> </w:t>
      </w:r>
    </w:p>
    <w:p w14:paraId="48A013C8" w14:textId="77777777" w:rsidR="00B47E22" w:rsidRPr="001331C5" w:rsidRDefault="00B47E22" w:rsidP="3068084E">
      <w:pPr>
        <w:pStyle w:val="paragraph"/>
        <w:numPr>
          <w:ilvl w:val="0"/>
          <w:numId w:val="1"/>
        </w:numPr>
        <w:spacing w:before="0" w:beforeAutospacing="0" w:after="0" w:afterAutospacing="0"/>
        <w:textAlignment w:val="baseline"/>
        <w:rPr>
          <w:rFonts w:ascii="Rockwell" w:hAnsi="Rockwell"/>
          <w:sz w:val="23"/>
          <w:szCs w:val="23"/>
        </w:rPr>
      </w:pPr>
      <w:r w:rsidRPr="3068084E">
        <w:rPr>
          <w:rStyle w:val="normaltextrun"/>
          <w:rFonts w:ascii="Rockwell" w:hAnsi="Rockwell"/>
          <w:color w:val="000000" w:themeColor="text1"/>
          <w:sz w:val="23"/>
          <w:szCs w:val="23"/>
        </w:rPr>
        <w:t>Ethical and Legal Standards – knowledgeable and responsive to APA ethics, professional standards and guidelines, and code of conduct; ethical in behavior and consults as needed</w:t>
      </w:r>
      <w:r w:rsidRPr="3068084E">
        <w:rPr>
          <w:rStyle w:val="eop"/>
          <w:rFonts w:ascii="Rockwell" w:hAnsi="Rockwell"/>
          <w:color w:val="000000" w:themeColor="text1"/>
          <w:sz w:val="23"/>
          <w:szCs w:val="23"/>
        </w:rPr>
        <w:t> </w:t>
      </w:r>
    </w:p>
    <w:p w14:paraId="69ACFF7B" w14:textId="77777777" w:rsidR="00B47E22" w:rsidRPr="001331C5" w:rsidRDefault="00B47E22" w:rsidP="3068084E">
      <w:pPr>
        <w:pStyle w:val="paragraph"/>
        <w:numPr>
          <w:ilvl w:val="0"/>
          <w:numId w:val="1"/>
        </w:numPr>
        <w:spacing w:before="0" w:beforeAutospacing="0" w:after="0" w:afterAutospacing="0"/>
        <w:textAlignment w:val="baseline"/>
        <w:rPr>
          <w:rStyle w:val="eop"/>
          <w:rFonts w:ascii="Rockwell" w:hAnsi="Rockwell"/>
          <w:sz w:val="23"/>
          <w:szCs w:val="23"/>
        </w:rPr>
      </w:pPr>
      <w:r w:rsidRPr="3068084E">
        <w:rPr>
          <w:rStyle w:val="normaltextrun"/>
          <w:rFonts w:ascii="Rockwell" w:hAnsi="Rockwell"/>
          <w:color w:val="000000" w:themeColor="text1"/>
          <w:sz w:val="23"/>
          <w:szCs w:val="23"/>
        </w:rPr>
        <w:t>Research – able to evaluate research and incorporate into practice</w:t>
      </w:r>
      <w:r w:rsidRPr="3068084E">
        <w:rPr>
          <w:rStyle w:val="eop"/>
          <w:rFonts w:ascii="Rockwell" w:hAnsi="Rockwell"/>
          <w:color w:val="000000" w:themeColor="text1"/>
          <w:sz w:val="23"/>
          <w:szCs w:val="23"/>
        </w:rPr>
        <w:t> </w:t>
      </w:r>
    </w:p>
    <w:p w14:paraId="41C8F396" w14:textId="77777777" w:rsidR="00A95625" w:rsidRPr="001331C5" w:rsidRDefault="00A95625" w:rsidP="3068084E">
      <w:pPr>
        <w:pStyle w:val="paragraph"/>
        <w:spacing w:before="0" w:beforeAutospacing="0" w:after="0" w:afterAutospacing="0"/>
        <w:textAlignment w:val="baseline"/>
        <w:rPr>
          <w:rStyle w:val="eop"/>
          <w:rFonts w:ascii="Rockwell" w:hAnsi="Rockwell"/>
          <w:color w:val="000000"/>
          <w:sz w:val="23"/>
          <w:szCs w:val="23"/>
        </w:rPr>
      </w:pPr>
    </w:p>
    <w:p w14:paraId="6AD9B5FA" w14:textId="77777777" w:rsidR="00A95625" w:rsidRPr="00292400" w:rsidRDefault="00A95625" w:rsidP="3068084E">
      <w:pPr>
        <w:pStyle w:val="paragraph"/>
        <w:spacing w:before="0" w:beforeAutospacing="0" w:after="0" w:afterAutospacing="0"/>
        <w:textAlignment w:val="baseline"/>
        <w:rPr>
          <w:rFonts w:ascii="Rockwell" w:hAnsi="Rockwell" w:cs="Segoe UI"/>
          <w:b/>
          <w:bCs/>
          <w:color w:val="FF0000"/>
        </w:rPr>
      </w:pPr>
      <w:r w:rsidRPr="3068084E">
        <w:rPr>
          <w:rStyle w:val="normaltextrun"/>
          <w:rFonts w:ascii="Rockwell" w:hAnsi="Rockwell" w:cs="Segoe UI"/>
          <w:b/>
          <w:bCs/>
          <w:color w:val="FF0000"/>
        </w:rPr>
        <w:t>Intern Selection</w:t>
      </w:r>
      <w:r w:rsidRPr="3068084E">
        <w:rPr>
          <w:rStyle w:val="eop"/>
          <w:rFonts w:ascii="Rockwell" w:hAnsi="Rockwell" w:cs="Segoe UI"/>
          <w:b/>
          <w:bCs/>
          <w:color w:val="FF0000"/>
        </w:rPr>
        <w:t> </w:t>
      </w:r>
    </w:p>
    <w:p w14:paraId="656C6DC5" w14:textId="77777777" w:rsidR="006F3D7E" w:rsidRPr="001331C5" w:rsidRDefault="006F3D7E" w:rsidP="3068084E">
      <w:pPr>
        <w:rPr>
          <w:rFonts w:ascii="Rockwell" w:eastAsia="Rockwell" w:hAnsi="Rockwell" w:cs="Rockwell"/>
          <w:sz w:val="23"/>
          <w:szCs w:val="23"/>
        </w:rPr>
      </w:pPr>
      <w:proofErr w:type="gramStart"/>
      <w:r w:rsidRPr="3068084E">
        <w:rPr>
          <w:rFonts w:ascii="Rockwell" w:eastAsia="Rockwell" w:hAnsi="Rockwell" w:cs="Rockwell"/>
          <w:sz w:val="23"/>
          <w:szCs w:val="23"/>
        </w:rPr>
        <w:t>FamilyForward</w:t>
      </w:r>
      <w:proofErr w:type="gramEnd"/>
      <w:r w:rsidRPr="3068084E">
        <w:rPr>
          <w:rFonts w:ascii="Rockwell" w:eastAsia="Rockwell" w:hAnsi="Rockwell" w:cs="Rockwell"/>
          <w:sz w:val="23"/>
          <w:szCs w:val="23"/>
        </w:rPr>
        <w:t xml:space="preserve"> offers two full-time internship positions. Applicants interested in applying should submit an </w:t>
      </w:r>
      <w:r w:rsidRPr="3068084E">
        <w:rPr>
          <w:rFonts w:ascii="Rockwell" w:eastAsia="Rockwell" w:hAnsi="Rockwell" w:cs="Rockwell"/>
          <w:sz w:val="23"/>
          <w:szCs w:val="23"/>
        </w:rPr>
        <w:lastRenderedPageBreak/>
        <w:t>online application through the APPIC website (</w:t>
      </w:r>
      <w:hyperlink r:id="rId13">
        <w:r w:rsidRPr="3068084E">
          <w:rPr>
            <w:rStyle w:val="Hyperlink"/>
            <w:rFonts w:ascii="Rockwell" w:eastAsia="Rockwell" w:hAnsi="Rockwell" w:cs="Rockwell"/>
            <w:sz w:val="23"/>
            <w:szCs w:val="23"/>
          </w:rPr>
          <w:t>www.appic.org</w:t>
        </w:r>
      </w:hyperlink>
      <w:r w:rsidRPr="3068084E">
        <w:rPr>
          <w:rFonts w:ascii="Rockwell" w:eastAsia="Rockwell" w:hAnsi="Rockwell" w:cs="Rockwell"/>
          <w:sz w:val="23"/>
          <w:szCs w:val="23"/>
        </w:rPr>
        <w:t xml:space="preserve">) using the APPIC Application for Psychology Internships (AAPI). Applicants who do not submit their application via </w:t>
      </w:r>
      <w:proofErr w:type="gramStart"/>
      <w:r w:rsidRPr="3068084E">
        <w:rPr>
          <w:rFonts w:ascii="Rockwell" w:eastAsia="Rockwell" w:hAnsi="Rockwell" w:cs="Rockwell"/>
          <w:sz w:val="23"/>
          <w:szCs w:val="23"/>
        </w:rPr>
        <w:t>the AAPI</w:t>
      </w:r>
      <w:proofErr w:type="gramEnd"/>
      <w:r w:rsidRPr="3068084E">
        <w:rPr>
          <w:rFonts w:ascii="Rockwell" w:eastAsia="Rockwell" w:hAnsi="Rockwell" w:cs="Rockwell"/>
          <w:sz w:val="23"/>
          <w:szCs w:val="23"/>
        </w:rPr>
        <w:t xml:space="preserve"> will not be considered. </w:t>
      </w:r>
    </w:p>
    <w:p w14:paraId="0BBC0AFE" w14:textId="77777777" w:rsidR="006F3D7E" w:rsidRPr="001331C5" w:rsidRDefault="006F3D7E" w:rsidP="3068084E">
      <w:pPr>
        <w:rPr>
          <w:rFonts w:ascii="Rockwell" w:eastAsia="Rockwell" w:hAnsi="Rockwell" w:cs="Rockwell"/>
          <w:sz w:val="23"/>
          <w:szCs w:val="23"/>
        </w:rPr>
      </w:pPr>
      <w:r w:rsidRPr="3068084E">
        <w:rPr>
          <w:rFonts w:ascii="Rockwell" w:eastAsia="Rockwell" w:hAnsi="Rockwell" w:cs="Rockwell"/>
          <w:sz w:val="23"/>
          <w:szCs w:val="23"/>
        </w:rPr>
        <w:t>Application materials include: </w:t>
      </w:r>
    </w:p>
    <w:p w14:paraId="47FE5F61" w14:textId="77777777" w:rsidR="006F3D7E" w:rsidRPr="001331C5" w:rsidRDefault="006F3D7E" w:rsidP="3068084E">
      <w:pPr>
        <w:numPr>
          <w:ilvl w:val="0"/>
          <w:numId w:val="11"/>
        </w:numPr>
        <w:spacing w:after="0" w:line="240" w:lineRule="auto"/>
        <w:rPr>
          <w:rFonts w:ascii="Rockwell" w:eastAsia="Rockwell" w:hAnsi="Rockwell" w:cs="Rockwell"/>
          <w:sz w:val="23"/>
          <w:szCs w:val="23"/>
        </w:rPr>
      </w:pPr>
      <w:r w:rsidRPr="3068084E">
        <w:rPr>
          <w:rFonts w:ascii="Rockwell" w:eastAsia="Rockwell" w:hAnsi="Rockwell" w:cs="Rockwell"/>
          <w:sz w:val="23"/>
          <w:szCs w:val="23"/>
        </w:rPr>
        <w:t>A completed online AAPI </w:t>
      </w:r>
    </w:p>
    <w:p w14:paraId="049DF36B" w14:textId="77777777" w:rsidR="006F3D7E" w:rsidRPr="001331C5" w:rsidRDefault="006F3D7E" w:rsidP="3068084E">
      <w:pPr>
        <w:numPr>
          <w:ilvl w:val="0"/>
          <w:numId w:val="12"/>
        </w:numPr>
        <w:spacing w:after="0" w:line="240" w:lineRule="auto"/>
        <w:rPr>
          <w:rFonts w:ascii="Rockwell" w:eastAsia="Rockwell" w:hAnsi="Rockwell" w:cs="Rockwell"/>
          <w:sz w:val="23"/>
          <w:szCs w:val="23"/>
        </w:rPr>
      </w:pPr>
      <w:r w:rsidRPr="3068084E">
        <w:rPr>
          <w:rFonts w:ascii="Rockwell" w:eastAsia="Rockwell" w:hAnsi="Rockwell" w:cs="Rockwell"/>
          <w:sz w:val="23"/>
          <w:szCs w:val="23"/>
        </w:rPr>
        <w:t>Cover letter </w:t>
      </w:r>
    </w:p>
    <w:p w14:paraId="3A9007EB" w14:textId="77777777" w:rsidR="006F3D7E" w:rsidRPr="001331C5" w:rsidRDefault="006F3D7E" w:rsidP="3068084E">
      <w:pPr>
        <w:numPr>
          <w:ilvl w:val="0"/>
          <w:numId w:val="13"/>
        </w:numPr>
        <w:spacing w:after="0" w:line="240" w:lineRule="auto"/>
        <w:rPr>
          <w:rFonts w:ascii="Rockwell" w:eastAsia="Rockwell" w:hAnsi="Rockwell" w:cs="Rockwell"/>
          <w:sz w:val="23"/>
          <w:szCs w:val="23"/>
        </w:rPr>
      </w:pPr>
      <w:r w:rsidRPr="3068084E">
        <w:rPr>
          <w:rFonts w:ascii="Rockwell" w:eastAsia="Rockwell" w:hAnsi="Rockwell" w:cs="Rockwell"/>
          <w:sz w:val="23"/>
          <w:szCs w:val="23"/>
        </w:rPr>
        <w:t>CV </w:t>
      </w:r>
    </w:p>
    <w:p w14:paraId="428C971D" w14:textId="77777777" w:rsidR="006F3D7E" w:rsidRPr="001331C5" w:rsidRDefault="006F3D7E" w:rsidP="3068084E">
      <w:pPr>
        <w:numPr>
          <w:ilvl w:val="0"/>
          <w:numId w:val="14"/>
        </w:numPr>
        <w:spacing w:after="0" w:line="240" w:lineRule="auto"/>
        <w:rPr>
          <w:rFonts w:ascii="Rockwell" w:eastAsia="Rockwell" w:hAnsi="Rockwell" w:cs="Rockwell"/>
          <w:sz w:val="23"/>
          <w:szCs w:val="23"/>
        </w:rPr>
      </w:pPr>
      <w:r w:rsidRPr="3068084E">
        <w:rPr>
          <w:rFonts w:ascii="Rockwell" w:eastAsia="Rockwell" w:hAnsi="Rockwell" w:cs="Rockwell"/>
          <w:sz w:val="23"/>
          <w:szCs w:val="23"/>
        </w:rPr>
        <w:t>Three letters of recommendation </w:t>
      </w:r>
    </w:p>
    <w:p w14:paraId="268E1E16" w14:textId="77777777" w:rsidR="006F3D7E" w:rsidRPr="001331C5" w:rsidRDefault="006F3D7E" w:rsidP="3068084E">
      <w:pPr>
        <w:numPr>
          <w:ilvl w:val="0"/>
          <w:numId w:val="15"/>
        </w:numPr>
        <w:spacing w:after="0" w:line="240" w:lineRule="auto"/>
        <w:rPr>
          <w:rFonts w:ascii="Rockwell" w:eastAsia="Rockwell" w:hAnsi="Rockwell" w:cs="Rockwell"/>
          <w:sz w:val="23"/>
          <w:szCs w:val="23"/>
        </w:rPr>
      </w:pPr>
      <w:r w:rsidRPr="3068084E">
        <w:rPr>
          <w:rFonts w:ascii="Rockwell" w:eastAsia="Rockwell" w:hAnsi="Rockwell" w:cs="Rockwell"/>
          <w:sz w:val="23"/>
          <w:szCs w:val="23"/>
        </w:rPr>
        <w:t>Official transcript </w:t>
      </w:r>
    </w:p>
    <w:p w14:paraId="57A0FFAF" w14:textId="77777777" w:rsidR="00292400" w:rsidRDefault="00292400" w:rsidP="3068084E">
      <w:pPr>
        <w:rPr>
          <w:rFonts w:ascii="Rockwell" w:eastAsia="Rockwell" w:hAnsi="Rockwell" w:cs="Rockwell"/>
          <w:sz w:val="23"/>
          <w:szCs w:val="23"/>
        </w:rPr>
      </w:pPr>
    </w:p>
    <w:p w14:paraId="0F60FF82" w14:textId="74DCD9EB" w:rsidR="008B0A65" w:rsidRPr="001331C5" w:rsidRDefault="008B0A65" w:rsidP="3068084E">
      <w:pPr>
        <w:rPr>
          <w:rFonts w:ascii="Rockwell" w:eastAsia="Rockwell" w:hAnsi="Rockwell" w:cs="Rockwell"/>
          <w:sz w:val="23"/>
          <w:szCs w:val="23"/>
        </w:rPr>
      </w:pPr>
      <w:r w:rsidRPr="3068084E">
        <w:rPr>
          <w:rFonts w:ascii="Rockwell" w:eastAsia="Rockwell" w:hAnsi="Rockwell" w:cs="Rockwell"/>
          <w:sz w:val="23"/>
          <w:szCs w:val="23"/>
        </w:rPr>
        <w:t>Applicants who have met the following qualification prior to beginning internship are considered preferred: </w:t>
      </w:r>
    </w:p>
    <w:p w14:paraId="1736D334" w14:textId="77777777" w:rsidR="008B0A65" w:rsidRPr="001331C5" w:rsidRDefault="008B0A65" w:rsidP="3068084E">
      <w:pPr>
        <w:numPr>
          <w:ilvl w:val="0"/>
          <w:numId w:val="4"/>
        </w:numPr>
        <w:spacing w:after="0" w:line="240" w:lineRule="auto"/>
        <w:rPr>
          <w:rFonts w:ascii="Rockwell" w:eastAsia="Rockwell" w:hAnsi="Rockwell" w:cs="Rockwell"/>
          <w:sz w:val="23"/>
          <w:szCs w:val="23"/>
        </w:rPr>
      </w:pPr>
      <w:r w:rsidRPr="3068084E">
        <w:rPr>
          <w:rFonts w:ascii="Rockwell" w:eastAsia="Rockwell" w:hAnsi="Rockwell" w:cs="Rockwell"/>
          <w:sz w:val="23"/>
          <w:szCs w:val="23"/>
        </w:rPr>
        <w:t>Minimum of 200 intervention hours </w:t>
      </w:r>
    </w:p>
    <w:p w14:paraId="2D51357A" w14:textId="77777777" w:rsidR="008B0A65" w:rsidRPr="001331C5" w:rsidRDefault="008B0A65" w:rsidP="3068084E">
      <w:pPr>
        <w:numPr>
          <w:ilvl w:val="0"/>
          <w:numId w:val="5"/>
        </w:numPr>
        <w:spacing w:after="0" w:line="240" w:lineRule="auto"/>
        <w:rPr>
          <w:rFonts w:ascii="Rockwell" w:eastAsia="Rockwell" w:hAnsi="Rockwell" w:cs="Rockwell"/>
          <w:sz w:val="23"/>
          <w:szCs w:val="23"/>
        </w:rPr>
      </w:pPr>
      <w:r w:rsidRPr="3068084E">
        <w:rPr>
          <w:rFonts w:ascii="Rockwell" w:eastAsia="Rockwell" w:hAnsi="Rockwell" w:cs="Rockwell"/>
          <w:sz w:val="23"/>
          <w:szCs w:val="23"/>
        </w:rPr>
        <w:t>Minimum of 100 assessment hours </w:t>
      </w:r>
    </w:p>
    <w:p w14:paraId="1F7D5D04" w14:textId="77777777" w:rsidR="008B0A65" w:rsidRPr="001331C5" w:rsidRDefault="008B0A65" w:rsidP="3068084E">
      <w:pPr>
        <w:numPr>
          <w:ilvl w:val="0"/>
          <w:numId w:val="6"/>
        </w:numPr>
        <w:spacing w:after="0" w:line="240" w:lineRule="auto"/>
        <w:rPr>
          <w:rFonts w:ascii="Rockwell" w:eastAsia="Rockwell" w:hAnsi="Rockwell" w:cs="Rockwell"/>
          <w:sz w:val="23"/>
          <w:szCs w:val="23"/>
        </w:rPr>
      </w:pPr>
      <w:r w:rsidRPr="3068084E">
        <w:rPr>
          <w:rFonts w:ascii="Rockwell" w:eastAsia="Rockwell" w:hAnsi="Rockwell" w:cs="Rockwell"/>
          <w:sz w:val="23"/>
          <w:szCs w:val="23"/>
        </w:rPr>
        <w:t>Dissertation proposal successfully defended </w:t>
      </w:r>
    </w:p>
    <w:p w14:paraId="2766382C" w14:textId="77777777" w:rsidR="008B0A65" w:rsidRPr="001331C5" w:rsidRDefault="008B0A65" w:rsidP="3068084E">
      <w:pPr>
        <w:numPr>
          <w:ilvl w:val="0"/>
          <w:numId w:val="7"/>
        </w:numPr>
        <w:spacing w:after="0" w:line="240" w:lineRule="auto"/>
        <w:rPr>
          <w:rFonts w:ascii="Rockwell" w:eastAsia="Rockwell" w:hAnsi="Rockwell" w:cs="Rockwell"/>
          <w:sz w:val="23"/>
          <w:szCs w:val="23"/>
        </w:rPr>
      </w:pPr>
      <w:r w:rsidRPr="3068084E">
        <w:rPr>
          <w:rFonts w:ascii="Rockwell" w:eastAsia="Rockwell" w:hAnsi="Rockwell" w:cs="Rockwell"/>
          <w:sz w:val="23"/>
          <w:szCs w:val="23"/>
        </w:rPr>
        <w:t>Comprehensive examinations completed </w:t>
      </w:r>
    </w:p>
    <w:p w14:paraId="1785C209" w14:textId="77777777" w:rsidR="008B0A65" w:rsidRPr="001331C5" w:rsidRDefault="008B0A65" w:rsidP="3068084E">
      <w:pPr>
        <w:numPr>
          <w:ilvl w:val="0"/>
          <w:numId w:val="8"/>
        </w:numPr>
        <w:spacing w:after="0" w:line="240" w:lineRule="auto"/>
        <w:rPr>
          <w:rFonts w:ascii="Rockwell" w:eastAsia="Rockwell" w:hAnsi="Rockwell" w:cs="Rockwell"/>
          <w:sz w:val="23"/>
          <w:szCs w:val="23"/>
        </w:rPr>
      </w:pPr>
      <w:r w:rsidRPr="3068084E">
        <w:rPr>
          <w:rFonts w:ascii="Rockwell" w:eastAsia="Rockwell" w:hAnsi="Rockwell" w:cs="Rockwell"/>
          <w:sz w:val="23"/>
          <w:szCs w:val="23"/>
        </w:rPr>
        <w:t>In good standing within program </w:t>
      </w:r>
    </w:p>
    <w:p w14:paraId="017182C7" w14:textId="77777777" w:rsidR="008B0A65" w:rsidRPr="001331C5" w:rsidRDefault="008B0A65" w:rsidP="3068084E">
      <w:pPr>
        <w:numPr>
          <w:ilvl w:val="0"/>
          <w:numId w:val="9"/>
        </w:numPr>
        <w:spacing w:after="0" w:line="240" w:lineRule="auto"/>
        <w:rPr>
          <w:rFonts w:ascii="Rockwell" w:eastAsia="Rockwell" w:hAnsi="Rockwell" w:cs="Rockwell"/>
          <w:sz w:val="23"/>
          <w:szCs w:val="23"/>
        </w:rPr>
      </w:pPr>
      <w:r w:rsidRPr="3068084E">
        <w:rPr>
          <w:rFonts w:ascii="Rockwell" w:eastAsia="Rockwell" w:hAnsi="Rockwell" w:cs="Rockwell"/>
          <w:sz w:val="23"/>
          <w:szCs w:val="23"/>
        </w:rPr>
        <w:t>Minimum of three years of graduate training and diagnostic training or experience with the DSM-5 </w:t>
      </w:r>
    </w:p>
    <w:p w14:paraId="7AB2C5E9" w14:textId="77777777" w:rsidR="008B0A65" w:rsidRPr="001331C5" w:rsidRDefault="008B0A65" w:rsidP="3068084E">
      <w:pPr>
        <w:numPr>
          <w:ilvl w:val="0"/>
          <w:numId w:val="10"/>
        </w:numPr>
        <w:spacing w:after="0" w:line="240" w:lineRule="auto"/>
        <w:rPr>
          <w:rFonts w:ascii="Rockwell" w:eastAsia="Rockwell" w:hAnsi="Rockwell" w:cs="Rockwell"/>
          <w:sz w:val="23"/>
          <w:szCs w:val="23"/>
        </w:rPr>
      </w:pPr>
      <w:r w:rsidRPr="3068084E">
        <w:rPr>
          <w:rFonts w:ascii="Rockwell" w:eastAsia="Rockwell" w:hAnsi="Rockwell" w:cs="Rockwell"/>
          <w:sz w:val="23"/>
          <w:szCs w:val="23"/>
        </w:rPr>
        <w:t>Graduate program is accredited by APA, CPA, or PCSAS, or program is regionally accredited </w:t>
      </w:r>
    </w:p>
    <w:p w14:paraId="375F6FA3" w14:textId="77777777" w:rsidR="008B0A65" w:rsidRPr="001331C5" w:rsidRDefault="008B0A65" w:rsidP="3068084E">
      <w:pPr>
        <w:rPr>
          <w:rFonts w:ascii="Rockwell" w:eastAsia="Rockwell" w:hAnsi="Rockwell" w:cs="Rockwell"/>
          <w:sz w:val="23"/>
          <w:szCs w:val="23"/>
        </w:rPr>
      </w:pPr>
      <w:r w:rsidRPr="3068084E">
        <w:rPr>
          <w:rFonts w:ascii="Rockwell" w:eastAsia="Rockwell" w:hAnsi="Rockwell" w:cs="Rockwell"/>
          <w:sz w:val="23"/>
          <w:szCs w:val="23"/>
        </w:rPr>
        <w:t> </w:t>
      </w:r>
    </w:p>
    <w:p w14:paraId="60061E4C" w14:textId="634A861F" w:rsidR="00BB5B53" w:rsidRPr="001331C5" w:rsidRDefault="008B0A65" w:rsidP="3068084E">
      <w:pPr>
        <w:pStyle w:val="paragraph"/>
        <w:spacing w:before="0" w:beforeAutospacing="0" w:after="0" w:afterAutospacing="0"/>
        <w:textAlignment w:val="baseline"/>
        <w:rPr>
          <w:rFonts w:ascii="Rockwell" w:eastAsia="Rockwell" w:hAnsi="Rockwell" w:cs="Rockwell"/>
          <w:sz w:val="23"/>
          <w:szCs w:val="23"/>
        </w:rPr>
      </w:pPr>
      <w:r w:rsidRPr="3068084E">
        <w:rPr>
          <w:rFonts w:ascii="Rockwell" w:eastAsia="Rockwell" w:hAnsi="Rockwell" w:cs="Rockwell"/>
          <w:sz w:val="23"/>
          <w:szCs w:val="23"/>
        </w:rPr>
        <w:t>Preferred candidates will have experience or interest in systems and attachment theory, assessment, and trauma-informed care. </w:t>
      </w:r>
    </w:p>
    <w:p w14:paraId="487B23AD" w14:textId="77777777" w:rsidR="008B0A65" w:rsidRPr="001331C5" w:rsidRDefault="008B0A65" w:rsidP="3068084E">
      <w:pPr>
        <w:pStyle w:val="paragraph"/>
        <w:spacing w:before="0" w:beforeAutospacing="0" w:after="0" w:afterAutospacing="0"/>
        <w:textAlignment w:val="baseline"/>
        <w:rPr>
          <w:rStyle w:val="normaltextrun"/>
          <w:rFonts w:ascii="Rockwell" w:hAnsi="Rockwell"/>
          <w:sz w:val="23"/>
          <w:szCs w:val="23"/>
        </w:rPr>
      </w:pPr>
    </w:p>
    <w:p w14:paraId="35697EB2" w14:textId="77777777" w:rsidR="00BB5B53" w:rsidRPr="001331C5" w:rsidRDefault="00BB5B53" w:rsidP="3068084E">
      <w:pPr>
        <w:pStyle w:val="paragraph"/>
        <w:spacing w:before="0" w:beforeAutospacing="0" w:after="0" w:afterAutospacing="0"/>
        <w:textAlignment w:val="baseline"/>
        <w:rPr>
          <w:rFonts w:ascii="Rockwell" w:hAnsi="Rockwell"/>
          <w:sz w:val="23"/>
          <w:szCs w:val="23"/>
        </w:rPr>
      </w:pPr>
      <w:r w:rsidRPr="3068084E">
        <w:rPr>
          <w:rStyle w:val="normaltextrun"/>
          <w:rFonts w:ascii="Rockwell" w:hAnsi="Rockwell"/>
          <w:sz w:val="23"/>
          <w:szCs w:val="23"/>
        </w:rPr>
        <w:t>We look forward to your interest in our internship program. If you have any questions concerning the application process, please contact the training director.</w:t>
      </w:r>
      <w:r w:rsidRPr="3068084E">
        <w:rPr>
          <w:rStyle w:val="eop"/>
          <w:rFonts w:ascii="Rockwell" w:hAnsi="Rockwell"/>
          <w:sz w:val="23"/>
          <w:szCs w:val="23"/>
        </w:rPr>
        <w:t> </w:t>
      </w:r>
    </w:p>
    <w:p w14:paraId="63E4A9CD" w14:textId="77777777" w:rsidR="00BB5B53" w:rsidRPr="001331C5" w:rsidRDefault="00BB5B53" w:rsidP="3068084E">
      <w:pPr>
        <w:pStyle w:val="paragraph"/>
        <w:spacing w:before="0" w:beforeAutospacing="0" w:after="0" w:afterAutospacing="0"/>
        <w:textAlignment w:val="baseline"/>
        <w:rPr>
          <w:rFonts w:ascii="Rockwell" w:hAnsi="Rockwell"/>
          <w:sz w:val="23"/>
          <w:szCs w:val="23"/>
        </w:rPr>
      </w:pPr>
      <w:r w:rsidRPr="3068084E">
        <w:rPr>
          <w:rStyle w:val="eop"/>
          <w:rFonts w:ascii="Rockwell" w:hAnsi="Rockwell"/>
          <w:sz w:val="23"/>
          <w:szCs w:val="23"/>
        </w:rPr>
        <w:t> </w:t>
      </w:r>
    </w:p>
    <w:p w14:paraId="5FD1B4F1" w14:textId="77777777" w:rsidR="00BB5B53" w:rsidRPr="001331C5" w:rsidRDefault="00BB5B53" w:rsidP="3068084E">
      <w:pPr>
        <w:pStyle w:val="NoSpacing"/>
        <w:rPr>
          <w:rFonts w:ascii="Rockwell" w:hAnsi="Rockwell"/>
          <w:sz w:val="23"/>
          <w:szCs w:val="23"/>
        </w:rPr>
      </w:pPr>
      <w:r w:rsidRPr="3068084E">
        <w:rPr>
          <w:rStyle w:val="normaltextrun"/>
          <w:rFonts w:ascii="Rockwell" w:hAnsi="Rockwell"/>
          <w:sz w:val="23"/>
          <w:szCs w:val="23"/>
        </w:rPr>
        <w:t>Jamie Scaccia, PsyD</w:t>
      </w:r>
      <w:r w:rsidRPr="3068084E">
        <w:rPr>
          <w:rStyle w:val="eop"/>
          <w:rFonts w:ascii="Rockwell" w:hAnsi="Rockwell"/>
          <w:sz w:val="23"/>
          <w:szCs w:val="23"/>
        </w:rPr>
        <w:t> </w:t>
      </w:r>
    </w:p>
    <w:p w14:paraId="7DB37039" w14:textId="77777777" w:rsidR="00FC0559" w:rsidRPr="001331C5" w:rsidRDefault="00FC0559" w:rsidP="3068084E">
      <w:pPr>
        <w:pStyle w:val="NoSpacing"/>
        <w:rPr>
          <w:rFonts w:ascii="Rockwell" w:eastAsia="Times New Roman" w:hAnsi="Rockwell" w:cs="Calibri"/>
          <w:noProof/>
          <w:sz w:val="23"/>
          <w:szCs w:val="23"/>
        </w:rPr>
      </w:pPr>
      <w:r w:rsidRPr="3068084E">
        <w:rPr>
          <w:rFonts w:ascii="Rockwell" w:eastAsia="Times New Roman" w:hAnsi="Rockwell" w:cs="Calibri"/>
          <w:noProof/>
          <w:sz w:val="23"/>
          <w:szCs w:val="23"/>
        </w:rPr>
        <w:t>11358 Van Cleve Avenue, St. Louis MO, 63114</w:t>
      </w:r>
    </w:p>
    <w:p w14:paraId="0A606CA5" w14:textId="77777777" w:rsidR="00BB5B53" w:rsidRPr="001331C5" w:rsidRDefault="00BB5B53" w:rsidP="3068084E">
      <w:pPr>
        <w:pStyle w:val="NoSpacing"/>
        <w:rPr>
          <w:rFonts w:ascii="Rockwell" w:eastAsia="Times New Roman" w:hAnsi="Rockwell" w:cs="Calibri"/>
          <w:noProof/>
          <w:sz w:val="23"/>
          <w:szCs w:val="23"/>
        </w:rPr>
      </w:pPr>
      <w:r w:rsidRPr="3068084E">
        <w:rPr>
          <w:rStyle w:val="normaltextrun"/>
          <w:rFonts w:ascii="Rockwell" w:hAnsi="Rockwell"/>
          <w:sz w:val="23"/>
          <w:szCs w:val="23"/>
        </w:rPr>
        <w:t>Office 314.968.2350 ext. 5224</w:t>
      </w:r>
      <w:r w:rsidRPr="3068084E">
        <w:rPr>
          <w:rStyle w:val="eop"/>
          <w:rFonts w:ascii="Rockwell" w:hAnsi="Rockwell"/>
          <w:sz w:val="23"/>
          <w:szCs w:val="23"/>
        </w:rPr>
        <w:t> </w:t>
      </w:r>
    </w:p>
    <w:p w14:paraId="0E414B17" w14:textId="77777777" w:rsidR="00BB5B53" w:rsidRPr="001331C5" w:rsidRDefault="00BB5B53" w:rsidP="3068084E">
      <w:pPr>
        <w:pStyle w:val="NoSpacing"/>
        <w:rPr>
          <w:rStyle w:val="eop"/>
          <w:rFonts w:ascii="Rockwell" w:hAnsi="Rockwell"/>
          <w:sz w:val="23"/>
          <w:szCs w:val="23"/>
        </w:rPr>
      </w:pPr>
      <w:hyperlink r:id="rId14">
        <w:r w:rsidRPr="3068084E">
          <w:rPr>
            <w:rStyle w:val="normaltextrun"/>
            <w:rFonts w:ascii="Rockwell" w:hAnsi="Rockwell"/>
            <w:color w:val="0563C1"/>
            <w:sz w:val="23"/>
            <w:szCs w:val="23"/>
            <w:u w:val="single"/>
          </w:rPr>
          <w:t>Jamie.Scaccia@familyforwardmo.org</w:t>
        </w:r>
      </w:hyperlink>
      <w:r w:rsidRPr="3068084E">
        <w:rPr>
          <w:rStyle w:val="normaltextrun"/>
          <w:rFonts w:ascii="Rockwell" w:hAnsi="Rockwell"/>
          <w:sz w:val="23"/>
          <w:szCs w:val="23"/>
        </w:rPr>
        <w:t> </w:t>
      </w:r>
      <w:r w:rsidRPr="3068084E">
        <w:rPr>
          <w:rStyle w:val="eop"/>
          <w:rFonts w:ascii="Rockwell" w:hAnsi="Rockwell"/>
          <w:sz w:val="23"/>
          <w:szCs w:val="23"/>
        </w:rPr>
        <w:t> </w:t>
      </w:r>
    </w:p>
    <w:p w14:paraId="44EAFD9C" w14:textId="77777777" w:rsidR="007E4BA6" w:rsidRPr="001331C5" w:rsidRDefault="007E4BA6" w:rsidP="3068084E">
      <w:pPr>
        <w:pStyle w:val="paragraph"/>
        <w:spacing w:before="0" w:beforeAutospacing="0" w:after="0" w:afterAutospacing="0"/>
        <w:ind w:left="-720" w:firstLine="720"/>
        <w:textAlignment w:val="baseline"/>
        <w:rPr>
          <w:rFonts w:ascii="Rockwell" w:hAnsi="Rockwell"/>
          <w:sz w:val="23"/>
          <w:szCs w:val="23"/>
        </w:rPr>
      </w:pPr>
    </w:p>
    <w:p w14:paraId="4B94D5A5" w14:textId="77777777" w:rsidR="00F1103A" w:rsidRPr="001331C5" w:rsidRDefault="000904AC" w:rsidP="3068084E">
      <w:pPr>
        <w:pStyle w:val="paragraph"/>
        <w:spacing w:before="0" w:beforeAutospacing="0" w:after="0" w:afterAutospacing="0"/>
        <w:textAlignment w:val="baseline"/>
        <w:rPr>
          <w:rFonts w:ascii="Rockwell" w:hAnsi="Rockwell" w:cs="Segoe UI"/>
          <w:sz w:val="23"/>
          <w:szCs w:val="23"/>
        </w:rPr>
      </w:pPr>
      <w:r>
        <w:rPr>
          <w:noProof/>
        </w:rPr>
        <w:drawing>
          <wp:inline distT="0" distB="0" distL="0" distR="0" wp14:anchorId="57C4845E" wp14:editId="43694EE6">
            <wp:extent cx="2124075" cy="1428750"/>
            <wp:effectExtent l="0" t="0" r="0" b="0"/>
            <wp:docPr id="4" name="Picture 4" descr="A person reading a book to a chi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erson reading a book to a child&#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1428750"/>
                    </a:xfrm>
                    <a:prstGeom prst="rect">
                      <a:avLst/>
                    </a:prstGeom>
                    <a:noFill/>
                    <a:ln>
                      <a:noFill/>
                    </a:ln>
                  </pic:spPr>
                </pic:pic>
              </a:graphicData>
            </a:graphic>
          </wp:inline>
        </w:drawing>
      </w:r>
    </w:p>
    <w:p w14:paraId="564C066E" w14:textId="77777777" w:rsidR="001331C5" w:rsidRPr="00292400" w:rsidRDefault="001331C5" w:rsidP="001331C5">
      <w:pPr>
        <w:rPr>
          <w:rFonts w:ascii="Rockwell" w:eastAsia="Rockwell" w:hAnsi="Rockwell" w:cs="Rockwell"/>
          <w:b/>
          <w:bCs/>
          <w:color w:val="EE0000"/>
          <w:sz w:val="24"/>
          <w:szCs w:val="24"/>
        </w:rPr>
      </w:pPr>
      <w:r w:rsidRPr="00292400">
        <w:rPr>
          <w:rFonts w:ascii="Rockwell" w:eastAsia="Rockwell" w:hAnsi="Rockwell" w:cs="Rockwell"/>
          <w:b/>
          <w:bCs/>
          <w:color w:val="EE0000"/>
          <w:sz w:val="24"/>
          <w:szCs w:val="24"/>
        </w:rPr>
        <w:t>Accreditation Status</w:t>
      </w:r>
    </w:p>
    <w:p w14:paraId="50CA4089" w14:textId="3D9F8633" w:rsidR="001331C5" w:rsidRPr="001331C5" w:rsidRDefault="001331C5" w:rsidP="3068084E">
      <w:pPr>
        <w:rPr>
          <w:rFonts w:ascii="Rockwell" w:eastAsia="Rockwell" w:hAnsi="Rockwell" w:cs="Rockwell"/>
          <w:b/>
          <w:bCs/>
          <w:color w:val="EE0000"/>
          <w:sz w:val="23"/>
          <w:szCs w:val="23"/>
        </w:rPr>
      </w:pPr>
      <w:r w:rsidRPr="3068084E">
        <w:rPr>
          <w:rFonts w:ascii="Rockwell" w:eastAsia="Rockwell" w:hAnsi="Rockwell" w:cs="Rockwell"/>
          <w:sz w:val="23"/>
          <w:szCs w:val="23"/>
        </w:rPr>
        <w:t>We are an APPIC member. This program is not accredited by APA.</w:t>
      </w:r>
    </w:p>
    <w:p w14:paraId="6943E006" w14:textId="567DCB64" w:rsidR="001331C5" w:rsidRPr="001331C5" w:rsidRDefault="001331C5" w:rsidP="3068084E">
      <w:pPr>
        <w:rPr>
          <w:rFonts w:ascii="Rockwell" w:hAnsi="Rockwell"/>
          <w:sz w:val="23"/>
          <w:szCs w:val="23"/>
        </w:rPr>
      </w:pPr>
      <w:r w:rsidRPr="3068084E">
        <w:rPr>
          <w:rFonts w:ascii="Rockwell" w:eastAsia="Rockwell" w:hAnsi="Rockwell" w:cs="Rockwell"/>
          <w:sz w:val="23"/>
          <w:szCs w:val="23"/>
        </w:rPr>
        <w:t xml:space="preserve">Questions related to the program’s accredited status should be directed </w:t>
      </w:r>
      <w:proofErr w:type="gramStart"/>
      <w:r w:rsidRPr="3068084E">
        <w:rPr>
          <w:rFonts w:ascii="Rockwell" w:eastAsia="Rockwell" w:hAnsi="Rockwell" w:cs="Rockwell"/>
          <w:sz w:val="23"/>
          <w:szCs w:val="23"/>
        </w:rPr>
        <w:t>to</w:t>
      </w:r>
      <w:proofErr w:type="gramEnd"/>
      <w:r w:rsidRPr="3068084E">
        <w:rPr>
          <w:rFonts w:ascii="Rockwell" w:eastAsia="Rockwell" w:hAnsi="Rockwell" w:cs="Rockwell"/>
          <w:sz w:val="23"/>
          <w:szCs w:val="23"/>
        </w:rPr>
        <w:t xml:space="preserve"> the Commission on Accreditation:</w:t>
      </w:r>
    </w:p>
    <w:p w14:paraId="6BF64089" w14:textId="77777777" w:rsidR="001331C5" w:rsidRPr="001331C5" w:rsidRDefault="001331C5" w:rsidP="3068084E">
      <w:pPr>
        <w:rPr>
          <w:rFonts w:ascii="Rockwell" w:eastAsia="Rockwell" w:hAnsi="Rockwell" w:cs="Rockwell"/>
          <w:sz w:val="23"/>
          <w:szCs w:val="23"/>
        </w:rPr>
      </w:pPr>
      <w:r w:rsidRPr="3068084E">
        <w:rPr>
          <w:rFonts w:ascii="Rockwell" w:eastAsia="Rockwell" w:hAnsi="Rockwell" w:cs="Rockwell"/>
          <w:sz w:val="23"/>
          <w:szCs w:val="23"/>
        </w:rPr>
        <w:t xml:space="preserve">Office of Program Consultation and Accreditation </w:t>
      </w:r>
    </w:p>
    <w:p w14:paraId="6116B95C" w14:textId="77777777" w:rsidR="001331C5" w:rsidRPr="00292400" w:rsidRDefault="001331C5" w:rsidP="3068084E">
      <w:pPr>
        <w:pStyle w:val="NoSpacing"/>
        <w:rPr>
          <w:rFonts w:ascii="Rockwell" w:hAnsi="Rockwell"/>
          <w:sz w:val="23"/>
          <w:szCs w:val="23"/>
        </w:rPr>
      </w:pPr>
      <w:r w:rsidRPr="3068084E">
        <w:rPr>
          <w:rFonts w:ascii="Rockwell" w:hAnsi="Rockwell"/>
          <w:sz w:val="23"/>
          <w:szCs w:val="23"/>
        </w:rPr>
        <w:t xml:space="preserve">American Psychological Association </w:t>
      </w:r>
    </w:p>
    <w:p w14:paraId="3FD1E659" w14:textId="77777777" w:rsidR="001331C5" w:rsidRPr="00292400" w:rsidRDefault="001331C5" w:rsidP="3068084E">
      <w:pPr>
        <w:pStyle w:val="NoSpacing"/>
        <w:rPr>
          <w:rFonts w:ascii="Rockwell" w:hAnsi="Rockwell"/>
          <w:sz w:val="23"/>
          <w:szCs w:val="23"/>
        </w:rPr>
      </w:pPr>
      <w:r w:rsidRPr="3068084E">
        <w:rPr>
          <w:rFonts w:ascii="Rockwell" w:hAnsi="Rockwell"/>
          <w:sz w:val="23"/>
          <w:szCs w:val="23"/>
        </w:rPr>
        <w:t xml:space="preserve">750 1st Street, NE, Washington, DC 20002 </w:t>
      </w:r>
    </w:p>
    <w:p w14:paraId="727EBBB2" w14:textId="77777777" w:rsidR="001331C5" w:rsidRPr="00292400" w:rsidRDefault="001331C5" w:rsidP="3068084E">
      <w:pPr>
        <w:pStyle w:val="NoSpacing"/>
        <w:rPr>
          <w:rFonts w:ascii="Rockwell" w:hAnsi="Rockwell"/>
          <w:sz w:val="23"/>
          <w:szCs w:val="23"/>
        </w:rPr>
      </w:pPr>
      <w:r w:rsidRPr="3068084E">
        <w:rPr>
          <w:rFonts w:ascii="Rockwell" w:hAnsi="Rockwell"/>
          <w:sz w:val="23"/>
          <w:szCs w:val="23"/>
        </w:rPr>
        <w:t xml:space="preserve">Phone: (202) 336-5979 / E-mail: </w:t>
      </w:r>
      <w:hyperlink r:id="rId16">
        <w:r w:rsidRPr="3068084E">
          <w:rPr>
            <w:rStyle w:val="Hyperlink"/>
            <w:rFonts w:ascii="Rockwell" w:eastAsia="Rockwell" w:hAnsi="Rockwell" w:cs="Rockwell"/>
            <w:sz w:val="23"/>
            <w:szCs w:val="23"/>
          </w:rPr>
          <w:t>apaaccred@apa.org</w:t>
        </w:r>
      </w:hyperlink>
    </w:p>
    <w:p w14:paraId="02F393EE" w14:textId="77777777" w:rsidR="001331C5" w:rsidRPr="00292400" w:rsidRDefault="001331C5" w:rsidP="3068084E">
      <w:pPr>
        <w:pStyle w:val="NoSpacing"/>
        <w:rPr>
          <w:rFonts w:ascii="Rockwell" w:hAnsi="Rockwell"/>
          <w:sz w:val="23"/>
          <w:szCs w:val="23"/>
        </w:rPr>
      </w:pPr>
      <w:r w:rsidRPr="3068084E">
        <w:rPr>
          <w:rFonts w:ascii="Rockwell" w:hAnsi="Rockwell"/>
          <w:sz w:val="23"/>
          <w:szCs w:val="23"/>
        </w:rPr>
        <w:t>Web: www.apa.org/ed/accreditation</w:t>
      </w:r>
    </w:p>
    <w:p w14:paraId="03DA1B13" w14:textId="77777777" w:rsidR="001331C5" w:rsidRPr="008A1E97" w:rsidRDefault="001331C5" w:rsidP="3068084E">
      <w:pPr>
        <w:pStyle w:val="paragraph"/>
        <w:spacing w:before="0" w:beforeAutospacing="0" w:after="0" w:afterAutospacing="0"/>
        <w:textAlignment w:val="baseline"/>
        <w:rPr>
          <w:rFonts w:ascii="Rockwell" w:hAnsi="Rockwell" w:cs="Segoe UI"/>
          <w:sz w:val="23"/>
          <w:szCs w:val="23"/>
        </w:rPr>
      </w:pPr>
    </w:p>
    <w:sectPr w:rsidR="001331C5" w:rsidRPr="008A1E97" w:rsidSect="00F1103A">
      <w:headerReference w:type="default" r:id="rId17"/>
      <w:footerReference w:type="default" r:id="rId18"/>
      <w:headerReference w:type="first" r:id="rId19"/>
      <w:footerReference w:type="first" r:id="rId2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C669" w14:textId="77777777" w:rsidR="00DE293D" w:rsidRDefault="00DE293D" w:rsidP="00F1103A">
      <w:pPr>
        <w:spacing w:after="0" w:line="240" w:lineRule="auto"/>
      </w:pPr>
      <w:r>
        <w:separator/>
      </w:r>
    </w:p>
  </w:endnote>
  <w:endnote w:type="continuationSeparator" w:id="0">
    <w:p w14:paraId="3656B9AB" w14:textId="77777777" w:rsidR="00DE293D" w:rsidRDefault="00DE293D" w:rsidP="00F1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410EF719" w14:paraId="14B4BE98" w14:textId="77777777" w:rsidTr="410EF719">
      <w:trPr>
        <w:trHeight w:val="300"/>
      </w:trPr>
      <w:tc>
        <w:tcPr>
          <w:tcW w:w="1440" w:type="dxa"/>
        </w:tcPr>
        <w:p w14:paraId="5457E6E2" w14:textId="2C2F1422" w:rsidR="410EF719" w:rsidRDefault="410EF719" w:rsidP="410EF719">
          <w:pPr>
            <w:pStyle w:val="Header"/>
            <w:ind w:left="-115"/>
          </w:pPr>
        </w:p>
      </w:tc>
      <w:tc>
        <w:tcPr>
          <w:tcW w:w="1440" w:type="dxa"/>
        </w:tcPr>
        <w:p w14:paraId="02147C53" w14:textId="4CB7BA27" w:rsidR="410EF719" w:rsidRDefault="410EF719" w:rsidP="410EF719">
          <w:pPr>
            <w:pStyle w:val="Header"/>
            <w:jc w:val="center"/>
          </w:pPr>
          <w:r>
            <w:fldChar w:fldCharType="begin"/>
          </w:r>
          <w:r>
            <w:instrText>PAGE</w:instrText>
          </w:r>
          <w:r>
            <w:fldChar w:fldCharType="separate"/>
          </w:r>
          <w:r w:rsidR="006F4702">
            <w:rPr>
              <w:noProof/>
            </w:rPr>
            <w:t>1</w:t>
          </w:r>
          <w:r>
            <w:fldChar w:fldCharType="end"/>
          </w:r>
        </w:p>
      </w:tc>
      <w:tc>
        <w:tcPr>
          <w:tcW w:w="1440" w:type="dxa"/>
        </w:tcPr>
        <w:p w14:paraId="2B49DA89" w14:textId="104EFAB3" w:rsidR="410EF719" w:rsidRDefault="410EF719" w:rsidP="410EF719">
          <w:pPr>
            <w:pStyle w:val="Header"/>
            <w:ind w:right="-115"/>
            <w:jc w:val="right"/>
          </w:pPr>
        </w:p>
        <w:p w14:paraId="1453FEE7" w14:textId="08A35851" w:rsidR="410EF719" w:rsidRDefault="410EF719" w:rsidP="410EF719">
          <w:pPr>
            <w:pStyle w:val="Header"/>
            <w:ind w:right="-115"/>
            <w:jc w:val="right"/>
          </w:pPr>
        </w:p>
      </w:tc>
    </w:tr>
  </w:tbl>
  <w:p w14:paraId="4B5F7667" w14:textId="143589CC" w:rsidR="410EF719" w:rsidRDefault="410EF719" w:rsidP="410EF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410EF719" w14:paraId="12E347AE" w14:textId="77777777" w:rsidTr="410EF719">
      <w:trPr>
        <w:trHeight w:val="300"/>
      </w:trPr>
      <w:tc>
        <w:tcPr>
          <w:tcW w:w="1440" w:type="dxa"/>
        </w:tcPr>
        <w:p w14:paraId="0BF16F93" w14:textId="27FC017E" w:rsidR="410EF719" w:rsidRDefault="410EF719" w:rsidP="410EF719">
          <w:pPr>
            <w:pStyle w:val="Header"/>
            <w:ind w:left="-115"/>
          </w:pPr>
        </w:p>
      </w:tc>
      <w:tc>
        <w:tcPr>
          <w:tcW w:w="1440" w:type="dxa"/>
        </w:tcPr>
        <w:p w14:paraId="0EC07F77" w14:textId="089B5D29" w:rsidR="410EF719" w:rsidRDefault="410EF719" w:rsidP="410EF719">
          <w:pPr>
            <w:pStyle w:val="Header"/>
            <w:jc w:val="center"/>
          </w:pPr>
        </w:p>
      </w:tc>
      <w:tc>
        <w:tcPr>
          <w:tcW w:w="1440" w:type="dxa"/>
        </w:tcPr>
        <w:p w14:paraId="5E194EE7" w14:textId="43746570" w:rsidR="410EF719" w:rsidRDefault="410EF719" w:rsidP="410EF719">
          <w:pPr>
            <w:pStyle w:val="Header"/>
            <w:ind w:right="-115"/>
            <w:jc w:val="right"/>
          </w:pPr>
        </w:p>
      </w:tc>
    </w:tr>
  </w:tbl>
  <w:p w14:paraId="3961C932" w14:textId="2FFEAEEB" w:rsidR="410EF719" w:rsidRDefault="410EF719" w:rsidP="410EF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DE293D" w:rsidRDefault="00DE293D" w:rsidP="00F1103A">
      <w:pPr>
        <w:spacing w:after="0" w:line="240" w:lineRule="auto"/>
      </w:pPr>
      <w:r>
        <w:separator/>
      </w:r>
    </w:p>
  </w:footnote>
  <w:footnote w:type="continuationSeparator" w:id="0">
    <w:p w14:paraId="049F31CB" w14:textId="77777777" w:rsidR="00DE293D" w:rsidRDefault="00DE293D" w:rsidP="00F1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410EF719" w14:paraId="474C129D" w14:textId="77777777" w:rsidTr="410EF719">
      <w:trPr>
        <w:trHeight w:val="300"/>
      </w:trPr>
      <w:tc>
        <w:tcPr>
          <w:tcW w:w="1440" w:type="dxa"/>
        </w:tcPr>
        <w:p w14:paraId="07342268" w14:textId="3EA622FE" w:rsidR="410EF719" w:rsidRDefault="410EF719" w:rsidP="410EF719">
          <w:pPr>
            <w:pStyle w:val="Header"/>
            <w:ind w:left="-115"/>
          </w:pPr>
        </w:p>
      </w:tc>
      <w:tc>
        <w:tcPr>
          <w:tcW w:w="1440" w:type="dxa"/>
        </w:tcPr>
        <w:p w14:paraId="17E7B7E5" w14:textId="70D8FB78" w:rsidR="410EF719" w:rsidRDefault="410EF719" w:rsidP="410EF719">
          <w:pPr>
            <w:pStyle w:val="Header"/>
            <w:jc w:val="center"/>
          </w:pPr>
        </w:p>
      </w:tc>
      <w:tc>
        <w:tcPr>
          <w:tcW w:w="1440" w:type="dxa"/>
        </w:tcPr>
        <w:p w14:paraId="05D192C0" w14:textId="7EDBA6A3" w:rsidR="410EF719" w:rsidRDefault="410EF719" w:rsidP="410EF719">
          <w:pPr>
            <w:pStyle w:val="Header"/>
            <w:ind w:right="-115"/>
            <w:jc w:val="right"/>
          </w:pPr>
        </w:p>
      </w:tc>
    </w:tr>
  </w:tbl>
  <w:p w14:paraId="7038AF40" w14:textId="6ED32160" w:rsidR="410EF719" w:rsidRDefault="410EF719" w:rsidP="410EF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AD76" w14:textId="77777777" w:rsidR="00F1103A" w:rsidRPr="002A44C2" w:rsidRDefault="000904AC" w:rsidP="00F1103A">
    <w:pPr>
      <w:pStyle w:val="Header"/>
      <w:rPr>
        <w:rFonts w:ascii="Rockwell" w:hAnsi="Rockwell"/>
        <w:sz w:val="56"/>
        <w:szCs w:val="56"/>
      </w:rPr>
    </w:pPr>
    <w:r>
      <w:rPr>
        <w:noProof/>
      </w:rPr>
      <w:drawing>
        <wp:anchor distT="0" distB="0" distL="114300" distR="114300" simplePos="0" relativeHeight="251657728" behindDoc="0" locked="0" layoutInCell="1" allowOverlap="1" wp14:anchorId="45FC5B1A" wp14:editId="07777777">
          <wp:simplePos x="0" y="0"/>
          <wp:positionH relativeFrom="column">
            <wp:posOffset>4109720</wp:posOffset>
          </wp:positionH>
          <wp:positionV relativeFrom="paragraph">
            <wp:posOffset>-226060</wp:posOffset>
          </wp:positionV>
          <wp:extent cx="2680970" cy="1398270"/>
          <wp:effectExtent l="0" t="0" r="0" b="0"/>
          <wp:wrapNone/>
          <wp:docPr id="1" name="Picture 12" descr="FF_Logo_EnvelopeLetterhead_0501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F_Logo_EnvelopeLetterhead_050117-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0970" cy="139827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03A" w:rsidRPr="002A44C2">
      <w:rPr>
        <w:rFonts w:ascii="Rockwell" w:hAnsi="Rockwell"/>
        <w:color w:val="FF0000"/>
        <w:sz w:val="56"/>
        <w:szCs w:val="56"/>
      </w:rPr>
      <w:t xml:space="preserve">FamilyForward Doctoral </w:t>
    </w:r>
  </w:p>
  <w:p w14:paraId="276B8936" w14:textId="77777777" w:rsidR="00A95625" w:rsidRPr="002A44C2" w:rsidRDefault="00F1103A" w:rsidP="00F1103A">
    <w:pPr>
      <w:pStyle w:val="Header"/>
      <w:rPr>
        <w:rFonts w:ascii="Rockwell" w:hAnsi="Rockwell"/>
        <w:color w:val="FF0000"/>
        <w:sz w:val="56"/>
        <w:szCs w:val="56"/>
      </w:rPr>
    </w:pPr>
    <w:r w:rsidRPr="002A44C2">
      <w:rPr>
        <w:rFonts w:ascii="Rockwell" w:hAnsi="Rockwell"/>
        <w:color w:val="FF0000"/>
        <w:sz w:val="56"/>
        <w:szCs w:val="56"/>
      </w:rPr>
      <w:t xml:space="preserve">Internship in </w:t>
    </w:r>
  </w:p>
  <w:p w14:paraId="40C5D5A7" w14:textId="77777777" w:rsidR="00F1103A" w:rsidRPr="002A44C2" w:rsidRDefault="007A6070" w:rsidP="00F1103A">
    <w:pPr>
      <w:pStyle w:val="Header"/>
      <w:rPr>
        <w:rFonts w:ascii="Rockwell" w:hAnsi="Rockwell"/>
        <w:color w:val="FF0000"/>
        <w:sz w:val="56"/>
        <w:szCs w:val="56"/>
      </w:rPr>
    </w:pPr>
    <w:r>
      <w:rPr>
        <w:rFonts w:ascii="Rockwell" w:hAnsi="Rockwell"/>
        <w:color w:val="FF0000"/>
        <w:sz w:val="56"/>
        <w:szCs w:val="56"/>
      </w:rPr>
      <w:t>Health Service</w:t>
    </w:r>
    <w:r w:rsidR="00F1103A" w:rsidRPr="002A44C2">
      <w:rPr>
        <w:rFonts w:ascii="Rockwell" w:hAnsi="Rockwell"/>
        <w:color w:val="FF0000"/>
        <w:sz w:val="56"/>
        <w:szCs w:val="56"/>
      </w:rPr>
      <w:t xml:space="preserve"> Psychology</w:t>
    </w:r>
    <w:r w:rsidR="00F1103A" w:rsidRPr="002A44C2">
      <w:rPr>
        <w:color w:val="FF0000"/>
        <w:sz w:val="56"/>
        <w:szCs w:val="56"/>
      </w:rPr>
      <w:t xml:space="preserve"> </w:t>
    </w:r>
  </w:p>
  <w:p w14:paraId="53128261" w14:textId="77777777" w:rsidR="00F1103A" w:rsidRDefault="00F11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64C5"/>
    <w:multiLevelType w:val="multilevel"/>
    <w:tmpl w:val="583C4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F65A2"/>
    <w:multiLevelType w:val="multilevel"/>
    <w:tmpl w:val="8E12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F2FE0"/>
    <w:multiLevelType w:val="multilevel"/>
    <w:tmpl w:val="E6E4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713BB7"/>
    <w:multiLevelType w:val="multilevel"/>
    <w:tmpl w:val="3CE6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4C5A48"/>
    <w:multiLevelType w:val="multilevel"/>
    <w:tmpl w:val="87D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786569"/>
    <w:multiLevelType w:val="multilevel"/>
    <w:tmpl w:val="60285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168A3"/>
    <w:multiLevelType w:val="hybridMultilevel"/>
    <w:tmpl w:val="25327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2A4CAA"/>
    <w:multiLevelType w:val="multilevel"/>
    <w:tmpl w:val="A53A37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AA1BD9"/>
    <w:multiLevelType w:val="multilevel"/>
    <w:tmpl w:val="38D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291443"/>
    <w:multiLevelType w:val="multilevel"/>
    <w:tmpl w:val="0FE8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953DAA"/>
    <w:multiLevelType w:val="multilevel"/>
    <w:tmpl w:val="BBE25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96499"/>
    <w:multiLevelType w:val="multilevel"/>
    <w:tmpl w:val="41E4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291D4A"/>
    <w:multiLevelType w:val="hybridMultilevel"/>
    <w:tmpl w:val="CB50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E759E"/>
    <w:multiLevelType w:val="multilevel"/>
    <w:tmpl w:val="204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C040AC"/>
    <w:multiLevelType w:val="hybridMultilevel"/>
    <w:tmpl w:val="AF7A7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5407282">
    <w:abstractNumId w:val="6"/>
  </w:num>
  <w:num w:numId="2" w16cid:durableId="780759358">
    <w:abstractNumId w:val="14"/>
  </w:num>
  <w:num w:numId="3" w16cid:durableId="490289105">
    <w:abstractNumId w:val="12"/>
  </w:num>
  <w:num w:numId="4" w16cid:durableId="1172527086">
    <w:abstractNumId w:val="13"/>
  </w:num>
  <w:num w:numId="5" w16cid:durableId="2036686163">
    <w:abstractNumId w:val="8"/>
  </w:num>
  <w:num w:numId="6" w16cid:durableId="1546597460">
    <w:abstractNumId w:val="3"/>
  </w:num>
  <w:num w:numId="7" w16cid:durableId="1412317756">
    <w:abstractNumId w:val="4"/>
  </w:num>
  <w:num w:numId="8" w16cid:durableId="140774789">
    <w:abstractNumId w:val="1"/>
  </w:num>
  <w:num w:numId="9" w16cid:durableId="830870879">
    <w:abstractNumId w:val="2"/>
  </w:num>
  <w:num w:numId="10" w16cid:durableId="668751681">
    <w:abstractNumId w:val="11"/>
  </w:num>
  <w:num w:numId="11" w16cid:durableId="905651087">
    <w:abstractNumId w:val="9"/>
  </w:num>
  <w:num w:numId="12" w16cid:durableId="47923664">
    <w:abstractNumId w:val="10"/>
  </w:num>
  <w:num w:numId="13" w16cid:durableId="267547898">
    <w:abstractNumId w:val="0"/>
  </w:num>
  <w:num w:numId="14" w16cid:durableId="1534731037">
    <w:abstractNumId w:val="5"/>
  </w:num>
  <w:num w:numId="15" w16cid:durableId="6241909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3A"/>
    <w:rsid w:val="000904AC"/>
    <w:rsid w:val="001331C5"/>
    <w:rsid w:val="001453CA"/>
    <w:rsid w:val="001D381A"/>
    <w:rsid w:val="00292400"/>
    <w:rsid w:val="002A44C2"/>
    <w:rsid w:val="002B4A03"/>
    <w:rsid w:val="0033488E"/>
    <w:rsid w:val="004E0C19"/>
    <w:rsid w:val="00547E22"/>
    <w:rsid w:val="005876A8"/>
    <w:rsid w:val="005C6789"/>
    <w:rsid w:val="005E270A"/>
    <w:rsid w:val="00630E78"/>
    <w:rsid w:val="006F3D7E"/>
    <w:rsid w:val="006F4702"/>
    <w:rsid w:val="007A6070"/>
    <w:rsid w:val="007D7C64"/>
    <w:rsid w:val="007E4BA6"/>
    <w:rsid w:val="008A1E97"/>
    <w:rsid w:val="008B0A65"/>
    <w:rsid w:val="008F5E36"/>
    <w:rsid w:val="0093083C"/>
    <w:rsid w:val="009970B5"/>
    <w:rsid w:val="00A95625"/>
    <w:rsid w:val="00AE6E55"/>
    <w:rsid w:val="00B47E22"/>
    <w:rsid w:val="00B576B2"/>
    <w:rsid w:val="00B7301D"/>
    <w:rsid w:val="00BB5B53"/>
    <w:rsid w:val="00C96F2B"/>
    <w:rsid w:val="00DE293D"/>
    <w:rsid w:val="00DF05B4"/>
    <w:rsid w:val="00E76E05"/>
    <w:rsid w:val="00EF5A9B"/>
    <w:rsid w:val="00F1103A"/>
    <w:rsid w:val="00FC0559"/>
    <w:rsid w:val="00FC4E56"/>
    <w:rsid w:val="00FD0066"/>
    <w:rsid w:val="00FE0A5E"/>
    <w:rsid w:val="08495B9D"/>
    <w:rsid w:val="0996ABE3"/>
    <w:rsid w:val="1E6F909C"/>
    <w:rsid w:val="2D201A46"/>
    <w:rsid w:val="3068084E"/>
    <w:rsid w:val="410EF719"/>
    <w:rsid w:val="6EEB5A0A"/>
    <w:rsid w:val="735B99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090C7"/>
  <w15:chartTrackingRefBased/>
  <w15:docId w15:val="{DC0F3AE7-8467-4854-B5B6-3F6DE571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03A"/>
  </w:style>
  <w:style w:type="paragraph" w:styleId="Footer">
    <w:name w:val="footer"/>
    <w:basedOn w:val="Normal"/>
    <w:link w:val="FooterChar"/>
    <w:uiPriority w:val="99"/>
    <w:unhideWhenUsed/>
    <w:rsid w:val="00F11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3A"/>
  </w:style>
  <w:style w:type="paragraph" w:customStyle="1" w:styleId="paragraph">
    <w:name w:val="paragraph"/>
    <w:basedOn w:val="Normal"/>
    <w:rsid w:val="00F1103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1103A"/>
  </w:style>
  <w:style w:type="character" w:customStyle="1" w:styleId="eop">
    <w:name w:val="eop"/>
    <w:basedOn w:val="DefaultParagraphFont"/>
    <w:rsid w:val="00F1103A"/>
  </w:style>
  <w:style w:type="paragraph" w:styleId="Revision">
    <w:name w:val="Revision"/>
    <w:hidden/>
    <w:uiPriority w:val="99"/>
    <w:semiHidden/>
    <w:rsid w:val="00630E78"/>
    <w:rPr>
      <w:sz w:val="22"/>
      <w:szCs w:val="22"/>
      <w:lang w:eastAsia="en-US"/>
    </w:rPr>
  </w:style>
  <w:style w:type="character" w:styleId="CommentReference">
    <w:name w:val="annotation reference"/>
    <w:uiPriority w:val="99"/>
    <w:semiHidden/>
    <w:unhideWhenUsed/>
    <w:rsid w:val="005E270A"/>
    <w:rPr>
      <w:sz w:val="16"/>
      <w:szCs w:val="16"/>
    </w:rPr>
  </w:style>
  <w:style w:type="paragraph" w:styleId="CommentText">
    <w:name w:val="annotation text"/>
    <w:basedOn w:val="Normal"/>
    <w:link w:val="CommentTextChar"/>
    <w:uiPriority w:val="99"/>
    <w:unhideWhenUsed/>
    <w:rsid w:val="005E270A"/>
    <w:pPr>
      <w:spacing w:line="240" w:lineRule="auto"/>
    </w:pPr>
    <w:rPr>
      <w:sz w:val="20"/>
      <w:szCs w:val="20"/>
    </w:rPr>
  </w:style>
  <w:style w:type="character" w:customStyle="1" w:styleId="CommentTextChar">
    <w:name w:val="Comment Text Char"/>
    <w:link w:val="CommentText"/>
    <w:uiPriority w:val="99"/>
    <w:rsid w:val="005E270A"/>
    <w:rPr>
      <w:sz w:val="20"/>
      <w:szCs w:val="20"/>
    </w:rPr>
  </w:style>
  <w:style w:type="paragraph" w:styleId="CommentSubject">
    <w:name w:val="annotation subject"/>
    <w:basedOn w:val="CommentText"/>
    <w:next w:val="CommentText"/>
    <w:link w:val="CommentSubjectChar"/>
    <w:uiPriority w:val="99"/>
    <w:semiHidden/>
    <w:unhideWhenUsed/>
    <w:rsid w:val="005E270A"/>
    <w:rPr>
      <w:b/>
      <w:bCs/>
    </w:rPr>
  </w:style>
  <w:style w:type="character" w:customStyle="1" w:styleId="CommentSubjectChar">
    <w:name w:val="Comment Subject Char"/>
    <w:link w:val="CommentSubject"/>
    <w:uiPriority w:val="99"/>
    <w:semiHidden/>
    <w:rsid w:val="005E270A"/>
    <w:rPr>
      <w:b/>
      <w:bCs/>
      <w:sz w:val="20"/>
      <w:szCs w:val="20"/>
    </w:rPr>
  </w:style>
  <w:style w:type="paragraph" w:styleId="NoSpacing">
    <w:name w:val="No Spacing"/>
    <w:uiPriority w:val="1"/>
    <w:qFormat/>
    <w:rsid w:val="00FC0559"/>
    <w:rPr>
      <w:sz w:val="22"/>
      <w:szCs w:val="22"/>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F3D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009">
      <w:bodyDiv w:val="1"/>
      <w:marLeft w:val="0"/>
      <w:marRight w:val="0"/>
      <w:marTop w:val="0"/>
      <w:marBottom w:val="0"/>
      <w:divBdr>
        <w:top w:val="none" w:sz="0" w:space="0" w:color="auto"/>
        <w:left w:val="none" w:sz="0" w:space="0" w:color="auto"/>
        <w:bottom w:val="none" w:sz="0" w:space="0" w:color="auto"/>
        <w:right w:val="none" w:sz="0" w:space="0" w:color="auto"/>
      </w:divBdr>
      <w:divsChild>
        <w:div w:id="683940800">
          <w:marLeft w:val="0"/>
          <w:marRight w:val="0"/>
          <w:marTop w:val="0"/>
          <w:marBottom w:val="0"/>
          <w:divBdr>
            <w:top w:val="none" w:sz="0" w:space="0" w:color="auto"/>
            <w:left w:val="none" w:sz="0" w:space="0" w:color="auto"/>
            <w:bottom w:val="none" w:sz="0" w:space="0" w:color="auto"/>
            <w:right w:val="none" w:sz="0" w:space="0" w:color="auto"/>
          </w:divBdr>
          <w:divsChild>
            <w:div w:id="89784712">
              <w:marLeft w:val="0"/>
              <w:marRight w:val="0"/>
              <w:marTop w:val="0"/>
              <w:marBottom w:val="0"/>
              <w:divBdr>
                <w:top w:val="none" w:sz="0" w:space="0" w:color="auto"/>
                <w:left w:val="none" w:sz="0" w:space="0" w:color="auto"/>
                <w:bottom w:val="none" w:sz="0" w:space="0" w:color="auto"/>
                <w:right w:val="none" w:sz="0" w:space="0" w:color="auto"/>
              </w:divBdr>
            </w:div>
            <w:div w:id="319968066">
              <w:marLeft w:val="0"/>
              <w:marRight w:val="0"/>
              <w:marTop w:val="0"/>
              <w:marBottom w:val="0"/>
              <w:divBdr>
                <w:top w:val="none" w:sz="0" w:space="0" w:color="auto"/>
                <w:left w:val="none" w:sz="0" w:space="0" w:color="auto"/>
                <w:bottom w:val="none" w:sz="0" w:space="0" w:color="auto"/>
                <w:right w:val="none" w:sz="0" w:space="0" w:color="auto"/>
              </w:divBdr>
            </w:div>
            <w:div w:id="397017226">
              <w:marLeft w:val="0"/>
              <w:marRight w:val="0"/>
              <w:marTop w:val="0"/>
              <w:marBottom w:val="0"/>
              <w:divBdr>
                <w:top w:val="none" w:sz="0" w:space="0" w:color="auto"/>
                <w:left w:val="none" w:sz="0" w:space="0" w:color="auto"/>
                <w:bottom w:val="none" w:sz="0" w:space="0" w:color="auto"/>
                <w:right w:val="none" w:sz="0" w:space="0" w:color="auto"/>
              </w:divBdr>
            </w:div>
            <w:div w:id="716469744">
              <w:marLeft w:val="0"/>
              <w:marRight w:val="0"/>
              <w:marTop w:val="0"/>
              <w:marBottom w:val="0"/>
              <w:divBdr>
                <w:top w:val="none" w:sz="0" w:space="0" w:color="auto"/>
                <w:left w:val="none" w:sz="0" w:space="0" w:color="auto"/>
                <w:bottom w:val="none" w:sz="0" w:space="0" w:color="auto"/>
                <w:right w:val="none" w:sz="0" w:space="0" w:color="auto"/>
              </w:divBdr>
            </w:div>
            <w:div w:id="1970553767">
              <w:marLeft w:val="0"/>
              <w:marRight w:val="0"/>
              <w:marTop w:val="0"/>
              <w:marBottom w:val="0"/>
              <w:divBdr>
                <w:top w:val="none" w:sz="0" w:space="0" w:color="auto"/>
                <w:left w:val="none" w:sz="0" w:space="0" w:color="auto"/>
                <w:bottom w:val="none" w:sz="0" w:space="0" w:color="auto"/>
                <w:right w:val="none" w:sz="0" w:space="0" w:color="auto"/>
              </w:divBdr>
            </w:div>
          </w:divsChild>
        </w:div>
        <w:div w:id="1329866529">
          <w:marLeft w:val="0"/>
          <w:marRight w:val="0"/>
          <w:marTop w:val="0"/>
          <w:marBottom w:val="0"/>
          <w:divBdr>
            <w:top w:val="none" w:sz="0" w:space="0" w:color="auto"/>
            <w:left w:val="none" w:sz="0" w:space="0" w:color="auto"/>
            <w:bottom w:val="none" w:sz="0" w:space="0" w:color="auto"/>
            <w:right w:val="none" w:sz="0" w:space="0" w:color="auto"/>
          </w:divBdr>
          <w:divsChild>
            <w:div w:id="439763541">
              <w:marLeft w:val="0"/>
              <w:marRight w:val="0"/>
              <w:marTop w:val="0"/>
              <w:marBottom w:val="0"/>
              <w:divBdr>
                <w:top w:val="none" w:sz="0" w:space="0" w:color="auto"/>
                <w:left w:val="none" w:sz="0" w:space="0" w:color="auto"/>
                <w:bottom w:val="none" w:sz="0" w:space="0" w:color="auto"/>
                <w:right w:val="none" w:sz="0" w:space="0" w:color="auto"/>
              </w:divBdr>
            </w:div>
            <w:div w:id="1172724627">
              <w:marLeft w:val="0"/>
              <w:marRight w:val="0"/>
              <w:marTop w:val="0"/>
              <w:marBottom w:val="0"/>
              <w:divBdr>
                <w:top w:val="none" w:sz="0" w:space="0" w:color="auto"/>
                <w:left w:val="none" w:sz="0" w:space="0" w:color="auto"/>
                <w:bottom w:val="none" w:sz="0" w:space="0" w:color="auto"/>
                <w:right w:val="none" w:sz="0" w:space="0" w:color="auto"/>
              </w:divBdr>
            </w:div>
            <w:div w:id="1215891390">
              <w:marLeft w:val="0"/>
              <w:marRight w:val="0"/>
              <w:marTop w:val="0"/>
              <w:marBottom w:val="0"/>
              <w:divBdr>
                <w:top w:val="none" w:sz="0" w:space="0" w:color="auto"/>
                <w:left w:val="none" w:sz="0" w:space="0" w:color="auto"/>
                <w:bottom w:val="none" w:sz="0" w:space="0" w:color="auto"/>
                <w:right w:val="none" w:sz="0" w:space="0" w:color="auto"/>
              </w:divBdr>
            </w:div>
            <w:div w:id="1893729763">
              <w:marLeft w:val="0"/>
              <w:marRight w:val="0"/>
              <w:marTop w:val="0"/>
              <w:marBottom w:val="0"/>
              <w:divBdr>
                <w:top w:val="none" w:sz="0" w:space="0" w:color="auto"/>
                <w:left w:val="none" w:sz="0" w:space="0" w:color="auto"/>
                <w:bottom w:val="none" w:sz="0" w:space="0" w:color="auto"/>
                <w:right w:val="none" w:sz="0" w:space="0" w:color="auto"/>
              </w:divBdr>
            </w:div>
            <w:div w:id="2005745620">
              <w:marLeft w:val="0"/>
              <w:marRight w:val="0"/>
              <w:marTop w:val="0"/>
              <w:marBottom w:val="0"/>
              <w:divBdr>
                <w:top w:val="none" w:sz="0" w:space="0" w:color="auto"/>
                <w:left w:val="none" w:sz="0" w:space="0" w:color="auto"/>
                <w:bottom w:val="none" w:sz="0" w:space="0" w:color="auto"/>
                <w:right w:val="none" w:sz="0" w:space="0" w:color="auto"/>
              </w:divBdr>
            </w:div>
          </w:divsChild>
        </w:div>
        <w:div w:id="1564291399">
          <w:marLeft w:val="0"/>
          <w:marRight w:val="0"/>
          <w:marTop w:val="0"/>
          <w:marBottom w:val="0"/>
          <w:divBdr>
            <w:top w:val="none" w:sz="0" w:space="0" w:color="auto"/>
            <w:left w:val="none" w:sz="0" w:space="0" w:color="auto"/>
            <w:bottom w:val="none" w:sz="0" w:space="0" w:color="auto"/>
            <w:right w:val="none" w:sz="0" w:space="0" w:color="auto"/>
          </w:divBdr>
          <w:divsChild>
            <w:div w:id="5762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4950">
      <w:bodyDiv w:val="1"/>
      <w:marLeft w:val="0"/>
      <w:marRight w:val="0"/>
      <w:marTop w:val="0"/>
      <w:marBottom w:val="0"/>
      <w:divBdr>
        <w:top w:val="none" w:sz="0" w:space="0" w:color="auto"/>
        <w:left w:val="none" w:sz="0" w:space="0" w:color="auto"/>
        <w:bottom w:val="none" w:sz="0" w:space="0" w:color="auto"/>
        <w:right w:val="none" w:sz="0" w:space="0" w:color="auto"/>
      </w:divBdr>
      <w:divsChild>
        <w:div w:id="629021384">
          <w:marLeft w:val="0"/>
          <w:marRight w:val="0"/>
          <w:marTop w:val="0"/>
          <w:marBottom w:val="0"/>
          <w:divBdr>
            <w:top w:val="none" w:sz="0" w:space="0" w:color="auto"/>
            <w:left w:val="none" w:sz="0" w:space="0" w:color="auto"/>
            <w:bottom w:val="none" w:sz="0" w:space="0" w:color="auto"/>
            <w:right w:val="none" w:sz="0" w:space="0" w:color="auto"/>
          </w:divBdr>
        </w:div>
        <w:div w:id="697437816">
          <w:marLeft w:val="0"/>
          <w:marRight w:val="0"/>
          <w:marTop w:val="0"/>
          <w:marBottom w:val="0"/>
          <w:divBdr>
            <w:top w:val="none" w:sz="0" w:space="0" w:color="auto"/>
            <w:left w:val="none" w:sz="0" w:space="0" w:color="auto"/>
            <w:bottom w:val="none" w:sz="0" w:space="0" w:color="auto"/>
            <w:right w:val="none" w:sz="0" w:space="0" w:color="auto"/>
          </w:divBdr>
        </w:div>
        <w:div w:id="763958101">
          <w:marLeft w:val="0"/>
          <w:marRight w:val="0"/>
          <w:marTop w:val="0"/>
          <w:marBottom w:val="0"/>
          <w:divBdr>
            <w:top w:val="none" w:sz="0" w:space="0" w:color="auto"/>
            <w:left w:val="none" w:sz="0" w:space="0" w:color="auto"/>
            <w:bottom w:val="none" w:sz="0" w:space="0" w:color="auto"/>
            <w:right w:val="none" w:sz="0" w:space="0" w:color="auto"/>
          </w:divBdr>
        </w:div>
      </w:divsChild>
    </w:div>
    <w:div w:id="980420530">
      <w:bodyDiv w:val="1"/>
      <w:marLeft w:val="0"/>
      <w:marRight w:val="0"/>
      <w:marTop w:val="0"/>
      <w:marBottom w:val="0"/>
      <w:divBdr>
        <w:top w:val="none" w:sz="0" w:space="0" w:color="auto"/>
        <w:left w:val="none" w:sz="0" w:space="0" w:color="auto"/>
        <w:bottom w:val="none" w:sz="0" w:space="0" w:color="auto"/>
        <w:right w:val="none" w:sz="0" w:space="0" w:color="auto"/>
      </w:divBdr>
      <w:divsChild>
        <w:div w:id="116997493">
          <w:marLeft w:val="0"/>
          <w:marRight w:val="0"/>
          <w:marTop w:val="0"/>
          <w:marBottom w:val="0"/>
          <w:divBdr>
            <w:top w:val="none" w:sz="0" w:space="0" w:color="auto"/>
            <w:left w:val="none" w:sz="0" w:space="0" w:color="auto"/>
            <w:bottom w:val="none" w:sz="0" w:space="0" w:color="auto"/>
            <w:right w:val="none" w:sz="0" w:space="0" w:color="auto"/>
          </w:divBdr>
        </w:div>
        <w:div w:id="220096226">
          <w:marLeft w:val="0"/>
          <w:marRight w:val="0"/>
          <w:marTop w:val="0"/>
          <w:marBottom w:val="0"/>
          <w:divBdr>
            <w:top w:val="none" w:sz="0" w:space="0" w:color="auto"/>
            <w:left w:val="none" w:sz="0" w:space="0" w:color="auto"/>
            <w:bottom w:val="none" w:sz="0" w:space="0" w:color="auto"/>
            <w:right w:val="none" w:sz="0" w:space="0" w:color="auto"/>
          </w:divBdr>
        </w:div>
        <w:div w:id="302663714">
          <w:marLeft w:val="0"/>
          <w:marRight w:val="0"/>
          <w:marTop w:val="0"/>
          <w:marBottom w:val="0"/>
          <w:divBdr>
            <w:top w:val="none" w:sz="0" w:space="0" w:color="auto"/>
            <w:left w:val="none" w:sz="0" w:space="0" w:color="auto"/>
            <w:bottom w:val="none" w:sz="0" w:space="0" w:color="auto"/>
            <w:right w:val="none" w:sz="0" w:space="0" w:color="auto"/>
          </w:divBdr>
        </w:div>
        <w:div w:id="334193928">
          <w:marLeft w:val="0"/>
          <w:marRight w:val="0"/>
          <w:marTop w:val="0"/>
          <w:marBottom w:val="0"/>
          <w:divBdr>
            <w:top w:val="none" w:sz="0" w:space="0" w:color="auto"/>
            <w:left w:val="none" w:sz="0" w:space="0" w:color="auto"/>
            <w:bottom w:val="none" w:sz="0" w:space="0" w:color="auto"/>
            <w:right w:val="none" w:sz="0" w:space="0" w:color="auto"/>
          </w:divBdr>
        </w:div>
        <w:div w:id="352653888">
          <w:marLeft w:val="0"/>
          <w:marRight w:val="0"/>
          <w:marTop w:val="0"/>
          <w:marBottom w:val="0"/>
          <w:divBdr>
            <w:top w:val="none" w:sz="0" w:space="0" w:color="auto"/>
            <w:left w:val="none" w:sz="0" w:space="0" w:color="auto"/>
            <w:bottom w:val="none" w:sz="0" w:space="0" w:color="auto"/>
            <w:right w:val="none" w:sz="0" w:space="0" w:color="auto"/>
          </w:divBdr>
        </w:div>
        <w:div w:id="520895797">
          <w:marLeft w:val="0"/>
          <w:marRight w:val="0"/>
          <w:marTop w:val="0"/>
          <w:marBottom w:val="0"/>
          <w:divBdr>
            <w:top w:val="none" w:sz="0" w:space="0" w:color="auto"/>
            <w:left w:val="none" w:sz="0" w:space="0" w:color="auto"/>
            <w:bottom w:val="none" w:sz="0" w:space="0" w:color="auto"/>
            <w:right w:val="none" w:sz="0" w:space="0" w:color="auto"/>
          </w:divBdr>
        </w:div>
        <w:div w:id="561209180">
          <w:marLeft w:val="0"/>
          <w:marRight w:val="0"/>
          <w:marTop w:val="0"/>
          <w:marBottom w:val="0"/>
          <w:divBdr>
            <w:top w:val="none" w:sz="0" w:space="0" w:color="auto"/>
            <w:left w:val="none" w:sz="0" w:space="0" w:color="auto"/>
            <w:bottom w:val="none" w:sz="0" w:space="0" w:color="auto"/>
            <w:right w:val="none" w:sz="0" w:space="0" w:color="auto"/>
          </w:divBdr>
        </w:div>
        <w:div w:id="720521921">
          <w:marLeft w:val="0"/>
          <w:marRight w:val="0"/>
          <w:marTop w:val="0"/>
          <w:marBottom w:val="0"/>
          <w:divBdr>
            <w:top w:val="none" w:sz="0" w:space="0" w:color="auto"/>
            <w:left w:val="none" w:sz="0" w:space="0" w:color="auto"/>
            <w:bottom w:val="none" w:sz="0" w:space="0" w:color="auto"/>
            <w:right w:val="none" w:sz="0" w:space="0" w:color="auto"/>
          </w:divBdr>
        </w:div>
        <w:div w:id="746421161">
          <w:marLeft w:val="0"/>
          <w:marRight w:val="0"/>
          <w:marTop w:val="0"/>
          <w:marBottom w:val="0"/>
          <w:divBdr>
            <w:top w:val="none" w:sz="0" w:space="0" w:color="auto"/>
            <w:left w:val="none" w:sz="0" w:space="0" w:color="auto"/>
            <w:bottom w:val="none" w:sz="0" w:space="0" w:color="auto"/>
            <w:right w:val="none" w:sz="0" w:space="0" w:color="auto"/>
          </w:divBdr>
        </w:div>
        <w:div w:id="850411836">
          <w:marLeft w:val="0"/>
          <w:marRight w:val="0"/>
          <w:marTop w:val="0"/>
          <w:marBottom w:val="0"/>
          <w:divBdr>
            <w:top w:val="none" w:sz="0" w:space="0" w:color="auto"/>
            <w:left w:val="none" w:sz="0" w:space="0" w:color="auto"/>
            <w:bottom w:val="none" w:sz="0" w:space="0" w:color="auto"/>
            <w:right w:val="none" w:sz="0" w:space="0" w:color="auto"/>
          </w:divBdr>
        </w:div>
        <w:div w:id="1005744505">
          <w:marLeft w:val="0"/>
          <w:marRight w:val="0"/>
          <w:marTop w:val="0"/>
          <w:marBottom w:val="0"/>
          <w:divBdr>
            <w:top w:val="none" w:sz="0" w:space="0" w:color="auto"/>
            <w:left w:val="none" w:sz="0" w:space="0" w:color="auto"/>
            <w:bottom w:val="none" w:sz="0" w:space="0" w:color="auto"/>
            <w:right w:val="none" w:sz="0" w:space="0" w:color="auto"/>
          </w:divBdr>
        </w:div>
        <w:div w:id="1242713315">
          <w:marLeft w:val="0"/>
          <w:marRight w:val="0"/>
          <w:marTop w:val="0"/>
          <w:marBottom w:val="0"/>
          <w:divBdr>
            <w:top w:val="none" w:sz="0" w:space="0" w:color="auto"/>
            <w:left w:val="none" w:sz="0" w:space="0" w:color="auto"/>
            <w:bottom w:val="none" w:sz="0" w:space="0" w:color="auto"/>
            <w:right w:val="none" w:sz="0" w:space="0" w:color="auto"/>
          </w:divBdr>
        </w:div>
        <w:div w:id="1470825002">
          <w:marLeft w:val="0"/>
          <w:marRight w:val="0"/>
          <w:marTop w:val="0"/>
          <w:marBottom w:val="0"/>
          <w:divBdr>
            <w:top w:val="none" w:sz="0" w:space="0" w:color="auto"/>
            <w:left w:val="none" w:sz="0" w:space="0" w:color="auto"/>
            <w:bottom w:val="none" w:sz="0" w:space="0" w:color="auto"/>
            <w:right w:val="none" w:sz="0" w:space="0" w:color="auto"/>
          </w:divBdr>
        </w:div>
        <w:div w:id="1476489770">
          <w:marLeft w:val="0"/>
          <w:marRight w:val="0"/>
          <w:marTop w:val="0"/>
          <w:marBottom w:val="0"/>
          <w:divBdr>
            <w:top w:val="none" w:sz="0" w:space="0" w:color="auto"/>
            <w:left w:val="none" w:sz="0" w:space="0" w:color="auto"/>
            <w:bottom w:val="none" w:sz="0" w:space="0" w:color="auto"/>
            <w:right w:val="none" w:sz="0" w:space="0" w:color="auto"/>
          </w:divBdr>
        </w:div>
        <w:div w:id="1660689390">
          <w:marLeft w:val="0"/>
          <w:marRight w:val="0"/>
          <w:marTop w:val="0"/>
          <w:marBottom w:val="0"/>
          <w:divBdr>
            <w:top w:val="none" w:sz="0" w:space="0" w:color="auto"/>
            <w:left w:val="none" w:sz="0" w:space="0" w:color="auto"/>
            <w:bottom w:val="none" w:sz="0" w:space="0" w:color="auto"/>
            <w:right w:val="none" w:sz="0" w:space="0" w:color="auto"/>
          </w:divBdr>
        </w:div>
        <w:div w:id="1717004470">
          <w:marLeft w:val="0"/>
          <w:marRight w:val="0"/>
          <w:marTop w:val="0"/>
          <w:marBottom w:val="0"/>
          <w:divBdr>
            <w:top w:val="none" w:sz="0" w:space="0" w:color="auto"/>
            <w:left w:val="none" w:sz="0" w:space="0" w:color="auto"/>
            <w:bottom w:val="none" w:sz="0" w:space="0" w:color="auto"/>
            <w:right w:val="none" w:sz="0" w:space="0" w:color="auto"/>
          </w:divBdr>
        </w:div>
        <w:div w:id="2124685513">
          <w:marLeft w:val="0"/>
          <w:marRight w:val="0"/>
          <w:marTop w:val="0"/>
          <w:marBottom w:val="0"/>
          <w:divBdr>
            <w:top w:val="none" w:sz="0" w:space="0" w:color="auto"/>
            <w:left w:val="none" w:sz="0" w:space="0" w:color="auto"/>
            <w:bottom w:val="none" w:sz="0" w:space="0" w:color="auto"/>
            <w:right w:val="none" w:sz="0" w:space="0" w:color="auto"/>
          </w:divBdr>
        </w:div>
      </w:divsChild>
    </w:div>
    <w:div w:id="1038628018">
      <w:bodyDiv w:val="1"/>
      <w:marLeft w:val="0"/>
      <w:marRight w:val="0"/>
      <w:marTop w:val="0"/>
      <w:marBottom w:val="0"/>
      <w:divBdr>
        <w:top w:val="none" w:sz="0" w:space="0" w:color="auto"/>
        <w:left w:val="none" w:sz="0" w:space="0" w:color="auto"/>
        <w:bottom w:val="none" w:sz="0" w:space="0" w:color="auto"/>
        <w:right w:val="none" w:sz="0" w:space="0" w:color="auto"/>
      </w:divBdr>
      <w:divsChild>
        <w:div w:id="150221742">
          <w:marLeft w:val="0"/>
          <w:marRight w:val="0"/>
          <w:marTop w:val="0"/>
          <w:marBottom w:val="0"/>
          <w:divBdr>
            <w:top w:val="none" w:sz="0" w:space="0" w:color="auto"/>
            <w:left w:val="none" w:sz="0" w:space="0" w:color="auto"/>
            <w:bottom w:val="none" w:sz="0" w:space="0" w:color="auto"/>
            <w:right w:val="none" w:sz="0" w:space="0" w:color="auto"/>
          </w:divBdr>
        </w:div>
        <w:div w:id="327902384">
          <w:marLeft w:val="0"/>
          <w:marRight w:val="0"/>
          <w:marTop w:val="0"/>
          <w:marBottom w:val="0"/>
          <w:divBdr>
            <w:top w:val="none" w:sz="0" w:space="0" w:color="auto"/>
            <w:left w:val="none" w:sz="0" w:space="0" w:color="auto"/>
            <w:bottom w:val="none" w:sz="0" w:space="0" w:color="auto"/>
            <w:right w:val="none" w:sz="0" w:space="0" w:color="auto"/>
          </w:divBdr>
        </w:div>
        <w:div w:id="519785708">
          <w:marLeft w:val="0"/>
          <w:marRight w:val="0"/>
          <w:marTop w:val="0"/>
          <w:marBottom w:val="0"/>
          <w:divBdr>
            <w:top w:val="none" w:sz="0" w:space="0" w:color="auto"/>
            <w:left w:val="none" w:sz="0" w:space="0" w:color="auto"/>
            <w:bottom w:val="none" w:sz="0" w:space="0" w:color="auto"/>
            <w:right w:val="none" w:sz="0" w:space="0" w:color="auto"/>
          </w:divBdr>
        </w:div>
        <w:div w:id="648443875">
          <w:marLeft w:val="0"/>
          <w:marRight w:val="0"/>
          <w:marTop w:val="0"/>
          <w:marBottom w:val="0"/>
          <w:divBdr>
            <w:top w:val="none" w:sz="0" w:space="0" w:color="auto"/>
            <w:left w:val="none" w:sz="0" w:space="0" w:color="auto"/>
            <w:bottom w:val="none" w:sz="0" w:space="0" w:color="auto"/>
            <w:right w:val="none" w:sz="0" w:space="0" w:color="auto"/>
          </w:divBdr>
        </w:div>
        <w:div w:id="936209943">
          <w:marLeft w:val="0"/>
          <w:marRight w:val="0"/>
          <w:marTop w:val="0"/>
          <w:marBottom w:val="0"/>
          <w:divBdr>
            <w:top w:val="none" w:sz="0" w:space="0" w:color="auto"/>
            <w:left w:val="none" w:sz="0" w:space="0" w:color="auto"/>
            <w:bottom w:val="none" w:sz="0" w:space="0" w:color="auto"/>
            <w:right w:val="none" w:sz="0" w:space="0" w:color="auto"/>
          </w:divBdr>
        </w:div>
        <w:div w:id="1007443164">
          <w:marLeft w:val="0"/>
          <w:marRight w:val="0"/>
          <w:marTop w:val="0"/>
          <w:marBottom w:val="0"/>
          <w:divBdr>
            <w:top w:val="none" w:sz="0" w:space="0" w:color="auto"/>
            <w:left w:val="none" w:sz="0" w:space="0" w:color="auto"/>
            <w:bottom w:val="none" w:sz="0" w:space="0" w:color="auto"/>
            <w:right w:val="none" w:sz="0" w:space="0" w:color="auto"/>
          </w:divBdr>
        </w:div>
        <w:div w:id="1610115861">
          <w:marLeft w:val="0"/>
          <w:marRight w:val="0"/>
          <w:marTop w:val="0"/>
          <w:marBottom w:val="0"/>
          <w:divBdr>
            <w:top w:val="none" w:sz="0" w:space="0" w:color="auto"/>
            <w:left w:val="none" w:sz="0" w:space="0" w:color="auto"/>
            <w:bottom w:val="none" w:sz="0" w:space="0" w:color="auto"/>
            <w:right w:val="none" w:sz="0" w:space="0" w:color="auto"/>
          </w:divBdr>
        </w:div>
        <w:div w:id="1817451317">
          <w:marLeft w:val="0"/>
          <w:marRight w:val="0"/>
          <w:marTop w:val="0"/>
          <w:marBottom w:val="0"/>
          <w:divBdr>
            <w:top w:val="none" w:sz="0" w:space="0" w:color="auto"/>
            <w:left w:val="none" w:sz="0" w:space="0" w:color="auto"/>
            <w:bottom w:val="none" w:sz="0" w:space="0" w:color="auto"/>
            <w:right w:val="none" w:sz="0" w:space="0" w:color="auto"/>
          </w:divBdr>
        </w:div>
        <w:div w:id="1948273187">
          <w:marLeft w:val="0"/>
          <w:marRight w:val="0"/>
          <w:marTop w:val="0"/>
          <w:marBottom w:val="0"/>
          <w:divBdr>
            <w:top w:val="none" w:sz="0" w:space="0" w:color="auto"/>
            <w:left w:val="none" w:sz="0" w:space="0" w:color="auto"/>
            <w:bottom w:val="none" w:sz="0" w:space="0" w:color="auto"/>
            <w:right w:val="none" w:sz="0" w:space="0" w:color="auto"/>
          </w:divBdr>
        </w:div>
        <w:div w:id="2115008133">
          <w:marLeft w:val="0"/>
          <w:marRight w:val="0"/>
          <w:marTop w:val="0"/>
          <w:marBottom w:val="0"/>
          <w:divBdr>
            <w:top w:val="none" w:sz="0" w:space="0" w:color="auto"/>
            <w:left w:val="none" w:sz="0" w:space="0" w:color="auto"/>
            <w:bottom w:val="none" w:sz="0" w:space="0" w:color="auto"/>
            <w:right w:val="none" w:sz="0" w:space="0" w:color="auto"/>
          </w:divBdr>
        </w:div>
      </w:divsChild>
    </w:div>
    <w:div w:id="1063913972">
      <w:bodyDiv w:val="1"/>
      <w:marLeft w:val="0"/>
      <w:marRight w:val="0"/>
      <w:marTop w:val="0"/>
      <w:marBottom w:val="0"/>
      <w:divBdr>
        <w:top w:val="none" w:sz="0" w:space="0" w:color="auto"/>
        <w:left w:val="none" w:sz="0" w:space="0" w:color="auto"/>
        <w:bottom w:val="none" w:sz="0" w:space="0" w:color="auto"/>
        <w:right w:val="none" w:sz="0" w:space="0" w:color="auto"/>
      </w:divBdr>
      <w:divsChild>
        <w:div w:id="53047752">
          <w:marLeft w:val="0"/>
          <w:marRight w:val="0"/>
          <w:marTop w:val="0"/>
          <w:marBottom w:val="0"/>
          <w:divBdr>
            <w:top w:val="none" w:sz="0" w:space="0" w:color="auto"/>
            <w:left w:val="none" w:sz="0" w:space="0" w:color="auto"/>
            <w:bottom w:val="none" w:sz="0" w:space="0" w:color="auto"/>
            <w:right w:val="none" w:sz="0" w:space="0" w:color="auto"/>
          </w:divBdr>
        </w:div>
        <w:div w:id="111242416">
          <w:marLeft w:val="0"/>
          <w:marRight w:val="0"/>
          <w:marTop w:val="0"/>
          <w:marBottom w:val="0"/>
          <w:divBdr>
            <w:top w:val="none" w:sz="0" w:space="0" w:color="auto"/>
            <w:left w:val="none" w:sz="0" w:space="0" w:color="auto"/>
            <w:bottom w:val="none" w:sz="0" w:space="0" w:color="auto"/>
            <w:right w:val="none" w:sz="0" w:space="0" w:color="auto"/>
          </w:divBdr>
        </w:div>
        <w:div w:id="163979479">
          <w:marLeft w:val="0"/>
          <w:marRight w:val="0"/>
          <w:marTop w:val="0"/>
          <w:marBottom w:val="0"/>
          <w:divBdr>
            <w:top w:val="none" w:sz="0" w:space="0" w:color="auto"/>
            <w:left w:val="none" w:sz="0" w:space="0" w:color="auto"/>
            <w:bottom w:val="none" w:sz="0" w:space="0" w:color="auto"/>
            <w:right w:val="none" w:sz="0" w:space="0" w:color="auto"/>
          </w:divBdr>
        </w:div>
        <w:div w:id="170536077">
          <w:marLeft w:val="0"/>
          <w:marRight w:val="0"/>
          <w:marTop w:val="0"/>
          <w:marBottom w:val="0"/>
          <w:divBdr>
            <w:top w:val="none" w:sz="0" w:space="0" w:color="auto"/>
            <w:left w:val="none" w:sz="0" w:space="0" w:color="auto"/>
            <w:bottom w:val="none" w:sz="0" w:space="0" w:color="auto"/>
            <w:right w:val="none" w:sz="0" w:space="0" w:color="auto"/>
          </w:divBdr>
        </w:div>
        <w:div w:id="258608260">
          <w:marLeft w:val="0"/>
          <w:marRight w:val="0"/>
          <w:marTop w:val="0"/>
          <w:marBottom w:val="0"/>
          <w:divBdr>
            <w:top w:val="none" w:sz="0" w:space="0" w:color="auto"/>
            <w:left w:val="none" w:sz="0" w:space="0" w:color="auto"/>
            <w:bottom w:val="none" w:sz="0" w:space="0" w:color="auto"/>
            <w:right w:val="none" w:sz="0" w:space="0" w:color="auto"/>
          </w:divBdr>
        </w:div>
        <w:div w:id="266160560">
          <w:marLeft w:val="0"/>
          <w:marRight w:val="0"/>
          <w:marTop w:val="0"/>
          <w:marBottom w:val="0"/>
          <w:divBdr>
            <w:top w:val="none" w:sz="0" w:space="0" w:color="auto"/>
            <w:left w:val="none" w:sz="0" w:space="0" w:color="auto"/>
            <w:bottom w:val="none" w:sz="0" w:space="0" w:color="auto"/>
            <w:right w:val="none" w:sz="0" w:space="0" w:color="auto"/>
          </w:divBdr>
        </w:div>
        <w:div w:id="432015731">
          <w:marLeft w:val="0"/>
          <w:marRight w:val="0"/>
          <w:marTop w:val="0"/>
          <w:marBottom w:val="0"/>
          <w:divBdr>
            <w:top w:val="none" w:sz="0" w:space="0" w:color="auto"/>
            <w:left w:val="none" w:sz="0" w:space="0" w:color="auto"/>
            <w:bottom w:val="none" w:sz="0" w:space="0" w:color="auto"/>
            <w:right w:val="none" w:sz="0" w:space="0" w:color="auto"/>
          </w:divBdr>
        </w:div>
        <w:div w:id="471218848">
          <w:marLeft w:val="0"/>
          <w:marRight w:val="0"/>
          <w:marTop w:val="0"/>
          <w:marBottom w:val="0"/>
          <w:divBdr>
            <w:top w:val="none" w:sz="0" w:space="0" w:color="auto"/>
            <w:left w:val="none" w:sz="0" w:space="0" w:color="auto"/>
            <w:bottom w:val="none" w:sz="0" w:space="0" w:color="auto"/>
            <w:right w:val="none" w:sz="0" w:space="0" w:color="auto"/>
          </w:divBdr>
        </w:div>
        <w:div w:id="496313630">
          <w:marLeft w:val="0"/>
          <w:marRight w:val="0"/>
          <w:marTop w:val="0"/>
          <w:marBottom w:val="0"/>
          <w:divBdr>
            <w:top w:val="none" w:sz="0" w:space="0" w:color="auto"/>
            <w:left w:val="none" w:sz="0" w:space="0" w:color="auto"/>
            <w:bottom w:val="none" w:sz="0" w:space="0" w:color="auto"/>
            <w:right w:val="none" w:sz="0" w:space="0" w:color="auto"/>
          </w:divBdr>
        </w:div>
        <w:div w:id="530841979">
          <w:marLeft w:val="0"/>
          <w:marRight w:val="0"/>
          <w:marTop w:val="0"/>
          <w:marBottom w:val="0"/>
          <w:divBdr>
            <w:top w:val="none" w:sz="0" w:space="0" w:color="auto"/>
            <w:left w:val="none" w:sz="0" w:space="0" w:color="auto"/>
            <w:bottom w:val="none" w:sz="0" w:space="0" w:color="auto"/>
            <w:right w:val="none" w:sz="0" w:space="0" w:color="auto"/>
          </w:divBdr>
        </w:div>
        <w:div w:id="539517115">
          <w:marLeft w:val="0"/>
          <w:marRight w:val="0"/>
          <w:marTop w:val="0"/>
          <w:marBottom w:val="0"/>
          <w:divBdr>
            <w:top w:val="none" w:sz="0" w:space="0" w:color="auto"/>
            <w:left w:val="none" w:sz="0" w:space="0" w:color="auto"/>
            <w:bottom w:val="none" w:sz="0" w:space="0" w:color="auto"/>
            <w:right w:val="none" w:sz="0" w:space="0" w:color="auto"/>
          </w:divBdr>
        </w:div>
        <w:div w:id="581572039">
          <w:marLeft w:val="0"/>
          <w:marRight w:val="0"/>
          <w:marTop w:val="0"/>
          <w:marBottom w:val="0"/>
          <w:divBdr>
            <w:top w:val="none" w:sz="0" w:space="0" w:color="auto"/>
            <w:left w:val="none" w:sz="0" w:space="0" w:color="auto"/>
            <w:bottom w:val="none" w:sz="0" w:space="0" w:color="auto"/>
            <w:right w:val="none" w:sz="0" w:space="0" w:color="auto"/>
          </w:divBdr>
        </w:div>
        <w:div w:id="758452696">
          <w:marLeft w:val="0"/>
          <w:marRight w:val="0"/>
          <w:marTop w:val="0"/>
          <w:marBottom w:val="0"/>
          <w:divBdr>
            <w:top w:val="none" w:sz="0" w:space="0" w:color="auto"/>
            <w:left w:val="none" w:sz="0" w:space="0" w:color="auto"/>
            <w:bottom w:val="none" w:sz="0" w:space="0" w:color="auto"/>
            <w:right w:val="none" w:sz="0" w:space="0" w:color="auto"/>
          </w:divBdr>
        </w:div>
        <w:div w:id="810753955">
          <w:marLeft w:val="0"/>
          <w:marRight w:val="0"/>
          <w:marTop w:val="0"/>
          <w:marBottom w:val="0"/>
          <w:divBdr>
            <w:top w:val="none" w:sz="0" w:space="0" w:color="auto"/>
            <w:left w:val="none" w:sz="0" w:space="0" w:color="auto"/>
            <w:bottom w:val="none" w:sz="0" w:space="0" w:color="auto"/>
            <w:right w:val="none" w:sz="0" w:space="0" w:color="auto"/>
          </w:divBdr>
        </w:div>
        <w:div w:id="821120988">
          <w:marLeft w:val="0"/>
          <w:marRight w:val="0"/>
          <w:marTop w:val="0"/>
          <w:marBottom w:val="0"/>
          <w:divBdr>
            <w:top w:val="none" w:sz="0" w:space="0" w:color="auto"/>
            <w:left w:val="none" w:sz="0" w:space="0" w:color="auto"/>
            <w:bottom w:val="none" w:sz="0" w:space="0" w:color="auto"/>
            <w:right w:val="none" w:sz="0" w:space="0" w:color="auto"/>
          </w:divBdr>
        </w:div>
        <w:div w:id="843740159">
          <w:marLeft w:val="0"/>
          <w:marRight w:val="0"/>
          <w:marTop w:val="0"/>
          <w:marBottom w:val="0"/>
          <w:divBdr>
            <w:top w:val="none" w:sz="0" w:space="0" w:color="auto"/>
            <w:left w:val="none" w:sz="0" w:space="0" w:color="auto"/>
            <w:bottom w:val="none" w:sz="0" w:space="0" w:color="auto"/>
            <w:right w:val="none" w:sz="0" w:space="0" w:color="auto"/>
          </w:divBdr>
        </w:div>
        <w:div w:id="850416132">
          <w:marLeft w:val="0"/>
          <w:marRight w:val="0"/>
          <w:marTop w:val="0"/>
          <w:marBottom w:val="0"/>
          <w:divBdr>
            <w:top w:val="none" w:sz="0" w:space="0" w:color="auto"/>
            <w:left w:val="none" w:sz="0" w:space="0" w:color="auto"/>
            <w:bottom w:val="none" w:sz="0" w:space="0" w:color="auto"/>
            <w:right w:val="none" w:sz="0" w:space="0" w:color="auto"/>
          </w:divBdr>
        </w:div>
        <w:div w:id="905456587">
          <w:marLeft w:val="0"/>
          <w:marRight w:val="0"/>
          <w:marTop w:val="0"/>
          <w:marBottom w:val="0"/>
          <w:divBdr>
            <w:top w:val="none" w:sz="0" w:space="0" w:color="auto"/>
            <w:left w:val="none" w:sz="0" w:space="0" w:color="auto"/>
            <w:bottom w:val="none" w:sz="0" w:space="0" w:color="auto"/>
            <w:right w:val="none" w:sz="0" w:space="0" w:color="auto"/>
          </w:divBdr>
        </w:div>
        <w:div w:id="918564911">
          <w:marLeft w:val="0"/>
          <w:marRight w:val="0"/>
          <w:marTop w:val="0"/>
          <w:marBottom w:val="0"/>
          <w:divBdr>
            <w:top w:val="none" w:sz="0" w:space="0" w:color="auto"/>
            <w:left w:val="none" w:sz="0" w:space="0" w:color="auto"/>
            <w:bottom w:val="none" w:sz="0" w:space="0" w:color="auto"/>
            <w:right w:val="none" w:sz="0" w:space="0" w:color="auto"/>
          </w:divBdr>
        </w:div>
        <w:div w:id="936445635">
          <w:marLeft w:val="0"/>
          <w:marRight w:val="0"/>
          <w:marTop w:val="0"/>
          <w:marBottom w:val="0"/>
          <w:divBdr>
            <w:top w:val="none" w:sz="0" w:space="0" w:color="auto"/>
            <w:left w:val="none" w:sz="0" w:space="0" w:color="auto"/>
            <w:bottom w:val="none" w:sz="0" w:space="0" w:color="auto"/>
            <w:right w:val="none" w:sz="0" w:space="0" w:color="auto"/>
          </w:divBdr>
        </w:div>
        <w:div w:id="958532254">
          <w:marLeft w:val="0"/>
          <w:marRight w:val="0"/>
          <w:marTop w:val="0"/>
          <w:marBottom w:val="0"/>
          <w:divBdr>
            <w:top w:val="none" w:sz="0" w:space="0" w:color="auto"/>
            <w:left w:val="none" w:sz="0" w:space="0" w:color="auto"/>
            <w:bottom w:val="none" w:sz="0" w:space="0" w:color="auto"/>
            <w:right w:val="none" w:sz="0" w:space="0" w:color="auto"/>
          </w:divBdr>
        </w:div>
        <w:div w:id="972638031">
          <w:marLeft w:val="0"/>
          <w:marRight w:val="0"/>
          <w:marTop w:val="0"/>
          <w:marBottom w:val="0"/>
          <w:divBdr>
            <w:top w:val="none" w:sz="0" w:space="0" w:color="auto"/>
            <w:left w:val="none" w:sz="0" w:space="0" w:color="auto"/>
            <w:bottom w:val="none" w:sz="0" w:space="0" w:color="auto"/>
            <w:right w:val="none" w:sz="0" w:space="0" w:color="auto"/>
          </w:divBdr>
        </w:div>
        <w:div w:id="1031538922">
          <w:marLeft w:val="0"/>
          <w:marRight w:val="0"/>
          <w:marTop w:val="0"/>
          <w:marBottom w:val="0"/>
          <w:divBdr>
            <w:top w:val="none" w:sz="0" w:space="0" w:color="auto"/>
            <w:left w:val="none" w:sz="0" w:space="0" w:color="auto"/>
            <w:bottom w:val="none" w:sz="0" w:space="0" w:color="auto"/>
            <w:right w:val="none" w:sz="0" w:space="0" w:color="auto"/>
          </w:divBdr>
        </w:div>
        <w:div w:id="1210074218">
          <w:marLeft w:val="0"/>
          <w:marRight w:val="0"/>
          <w:marTop w:val="0"/>
          <w:marBottom w:val="0"/>
          <w:divBdr>
            <w:top w:val="none" w:sz="0" w:space="0" w:color="auto"/>
            <w:left w:val="none" w:sz="0" w:space="0" w:color="auto"/>
            <w:bottom w:val="none" w:sz="0" w:space="0" w:color="auto"/>
            <w:right w:val="none" w:sz="0" w:space="0" w:color="auto"/>
          </w:divBdr>
        </w:div>
        <w:div w:id="1271812123">
          <w:marLeft w:val="0"/>
          <w:marRight w:val="0"/>
          <w:marTop w:val="0"/>
          <w:marBottom w:val="0"/>
          <w:divBdr>
            <w:top w:val="none" w:sz="0" w:space="0" w:color="auto"/>
            <w:left w:val="none" w:sz="0" w:space="0" w:color="auto"/>
            <w:bottom w:val="none" w:sz="0" w:space="0" w:color="auto"/>
            <w:right w:val="none" w:sz="0" w:space="0" w:color="auto"/>
          </w:divBdr>
        </w:div>
        <w:div w:id="1354961153">
          <w:marLeft w:val="0"/>
          <w:marRight w:val="0"/>
          <w:marTop w:val="0"/>
          <w:marBottom w:val="0"/>
          <w:divBdr>
            <w:top w:val="none" w:sz="0" w:space="0" w:color="auto"/>
            <w:left w:val="none" w:sz="0" w:space="0" w:color="auto"/>
            <w:bottom w:val="none" w:sz="0" w:space="0" w:color="auto"/>
            <w:right w:val="none" w:sz="0" w:space="0" w:color="auto"/>
          </w:divBdr>
        </w:div>
        <w:div w:id="1508984749">
          <w:marLeft w:val="0"/>
          <w:marRight w:val="0"/>
          <w:marTop w:val="0"/>
          <w:marBottom w:val="0"/>
          <w:divBdr>
            <w:top w:val="none" w:sz="0" w:space="0" w:color="auto"/>
            <w:left w:val="none" w:sz="0" w:space="0" w:color="auto"/>
            <w:bottom w:val="none" w:sz="0" w:space="0" w:color="auto"/>
            <w:right w:val="none" w:sz="0" w:space="0" w:color="auto"/>
          </w:divBdr>
        </w:div>
        <w:div w:id="1562521131">
          <w:marLeft w:val="0"/>
          <w:marRight w:val="0"/>
          <w:marTop w:val="0"/>
          <w:marBottom w:val="0"/>
          <w:divBdr>
            <w:top w:val="none" w:sz="0" w:space="0" w:color="auto"/>
            <w:left w:val="none" w:sz="0" w:space="0" w:color="auto"/>
            <w:bottom w:val="none" w:sz="0" w:space="0" w:color="auto"/>
            <w:right w:val="none" w:sz="0" w:space="0" w:color="auto"/>
          </w:divBdr>
        </w:div>
        <w:div w:id="1703095850">
          <w:marLeft w:val="0"/>
          <w:marRight w:val="0"/>
          <w:marTop w:val="0"/>
          <w:marBottom w:val="0"/>
          <w:divBdr>
            <w:top w:val="none" w:sz="0" w:space="0" w:color="auto"/>
            <w:left w:val="none" w:sz="0" w:space="0" w:color="auto"/>
            <w:bottom w:val="none" w:sz="0" w:space="0" w:color="auto"/>
            <w:right w:val="none" w:sz="0" w:space="0" w:color="auto"/>
          </w:divBdr>
        </w:div>
        <w:div w:id="1709603863">
          <w:marLeft w:val="0"/>
          <w:marRight w:val="0"/>
          <w:marTop w:val="0"/>
          <w:marBottom w:val="0"/>
          <w:divBdr>
            <w:top w:val="none" w:sz="0" w:space="0" w:color="auto"/>
            <w:left w:val="none" w:sz="0" w:space="0" w:color="auto"/>
            <w:bottom w:val="none" w:sz="0" w:space="0" w:color="auto"/>
            <w:right w:val="none" w:sz="0" w:space="0" w:color="auto"/>
          </w:divBdr>
        </w:div>
        <w:div w:id="1923029002">
          <w:marLeft w:val="0"/>
          <w:marRight w:val="0"/>
          <w:marTop w:val="0"/>
          <w:marBottom w:val="0"/>
          <w:divBdr>
            <w:top w:val="none" w:sz="0" w:space="0" w:color="auto"/>
            <w:left w:val="none" w:sz="0" w:space="0" w:color="auto"/>
            <w:bottom w:val="none" w:sz="0" w:space="0" w:color="auto"/>
            <w:right w:val="none" w:sz="0" w:space="0" w:color="auto"/>
          </w:divBdr>
        </w:div>
        <w:div w:id="2048487092">
          <w:marLeft w:val="0"/>
          <w:marRight w:val="0"/>
          <w:marTop w:val="0"/>
          <w:marBottom w:val="0"/>
          <w:divBdr>
            <w:top w:val="none" w:sz="0" w:space="0" w:color="auto"/>
            <w:left w:val="none" w:sz="0" w:space="0" w:color="auto"/>
            <w:bottom w:val="none" w:sz="0" w:space="0" w:color="auto"/>
            <w:right w:val="none" w:sz="0" w:space="0" w:color="auto"/>
          </w:divBdr>
        </w:div>
        <w:div w:id="2070835172">
          <w:marLeft w:val="0"/>
          <w:marRight w:val="0"/>
          <w:marTop w:val="0"/>
          <w:marBottom w:val="0"/>
          <w:divBdr>
            <w:top w:val="none" w:sz="0" w:space="0" w:color="auto"/>
            <w:left w:val="none" w:sz="0" w:space="0" w:color="auto"/>
            <w:bottom w:val="none" w:sz="0" w:space="0" w:color="auto"/>
            <w:right w:val="none" w:sz="0" w:space="0" w:color="auto"/>
          </w:divBdr>
        </w:div>
        <w:div w:id="2077051935">
          <w:marLeft w:val="0"/>
          <w:marRight w:val="0"/>
          <w:marTop w:val="0"/>
          <w:marBottom w:val="0"/>
          <w:divBdr>
            <w:top w:val="none" w:sz="0" w:space="0" w:color="auto"/>
            <w:left w:val="none" w:sz="0" w:space="0" w:color="auto"/>
            <w:bottom w:val="none" w:sz="0" w:space="0" w:color="auto"/>
            <w:right w:val="none" w:sz="0" w:space="0" w:color="auto"/>
          </w:divBdr>
        </w:div>
      </w:divsChild>
    </w:div>
    <w:div w:id="1295061364">
      <w:bodyDiv w:val="1"/>
      <w:marLeft w:val="0"/>
      <w:marRight w:val="0"/>
      <w:marTop w:val="0"/>
      <w:marBottom w:val="0"/>
      <w:divBdr>
        <w:top w:val="none" w:sz="0" w:space="0" w:color="auto"/>
        <w:left w:val="none" w:sz="0" w:space="0" w:color="auto"/>
        <w:bottom w:val="none" w:sz="0" w:space="0" w:color="auto"/>
        <w:right w:val="none" w:sz="0" w:space="0" w:color="auto"/>
      </w:divBdr>
    </w:div>
    <w:div w:id="1489322168">
      <w:bodyDiv w:val="1"/>
      <w:marLeft w:val="0"/>
      <w:marRight w:val="0"/>
      <w:marTop w:val="0"/>
      <w:marBottom w:val="0"/>
      <w:divBdr>
        <w:top w:val="none" w:sz="0" w:space="0" w:color="auto"/>
        <w:left w:val="none" w:sz="0" w:space="0" w:color="auto"/>
        <w:bottom w:val="none" w:sz="0" w:space="0" w:color="auto"/>
        <w:right w:val="none" w:sz="0" w:space="0" w:color="auto"/>
      </w:divBdr>
      <w:divsChild>
        <w:div w:id="551382867">
          <w:marLeft w:val="0"/>
          <w:marRight w:val="0"/>
          <w:marTop w:val="0"/>
          <w:marBottom w:val="0"/>
          <w:divBdr>
            <w:top w:val="none" w:sz="0" w:space="0" w:color="auto"/>
            <w:left w:val="none" w:sz="0" w:space="0" w:color="auto"/>
            <w:bottom w:val="none" w:sz="0" w:space="0" w:color="auto"/>
            <w:right w:val="none" w:sz="0" w:space="0" w:color="auto"/>
          </w:divBdr>
        </w:div>
        <w:div w:id="596602418">
          <w:marLeft w:val="0"/>
          <w:marRight w:val="0"/>
          <w:marTop w:val="0"/>
          <w:marBottom w:val="0"/>
          <w:divBdr>
            <w:top w:val="none" w:sz="0" w:space="0" w:color="auto"/>
            <w:left w:val="none" w:sz="0" w:space="0" w:color="auto"/>
            <w:bottom w:val="none" w:sz="0" w:space="0" w:color="auto"/>
            <w:right w:val="none" w:sz="0" w:space="0" w:color="auto"/>
          </w:divBdr>
        </w:div>
        <w:div w:id="844907302">
          <w:marLeft w:val="0"/>
          <w:marRight w:val="0"/>
          <w:marTop w:val="0"/>
          <w:marBottom w:val="0"/>
          <w:divBdr>
            <w:top w:val="none" w:sz="0" w:space="0" w:color="auto"/>
            <w:left w:val="none" w:sz="0" w:space="0" w:color="auto"/>
            <w:bottom w:val="none" w:sz="0" w:space="0" w:color="auto"/>
            <w:right w:val="none" w:sz="0" w:space="0" w:color="auto"/>
          </w:divBdr>
        </w:div>
        <w:div w:id="1630041926">
          <w:marLeft w:val="0"/>
          <w:marRight w:val="0"/>
          <w:marTop w:val="0"/>
          <w:marBottom w:val="0"/>
          <w:divBdr>
            <w:top w:val="none" w:sz="0" w:space="0" w:color="auto"/>
            <w:left w:val="none" w:sz="0" w:space="0" w:color="auto"/>
            <w:bottom w:val="none" w:sz="0" w:space="0" w:color="auto"/>
            <w:right w:val="none" w:sz="0" w:space="0" w:color="auto"/>
          </w:divBdr>
        </w:div>
        <w:div w:id="1638878192">
          <w:marLeft w:val="0"/>
          <w:marRight w:val="0"/>
          <w:marTop w:val="0"/>
          <w:marBottom w:val="0"/>
          <w:divBdr>
            <w:top w:val="none" w:sz="0" w:space="0" w:color="auto"/>
            <w:left w:val="none" w:sz="0" w:space="0" w:color="auto"/>
            <w:bottom w:val="none" w:sz="0" w:space="0" w:color="auto"/>
            <w:right w:val="none" w:sz="0" w:space="0" w:color="auto"/>
          </w:divBdr>
        </w:div>
        <w:div w:id="1658222643">
          <w:marLeft w:val="0"/>
          <w:marRight w:val="0"/>
          <w:marTop w:val="0"/>
          <w:marBottom w:val="0"/>
          <w:divBdr>
            <w:top w:val="none" w:sz="0" w:space="0" w:color="auto"/>
            <w:left w:val="none" w:sz="0" w:space="0" w:color="auto"/>
            <w:bottom w:val="none" w:sz="0" w:space="0" w:color="auto"/>
            <w:right w:val="none" w:sz="0" w:space="0" w:color="auto"/>
          </w:divBdr>
        </w:div>
        <w:div w:id="1989437239">
          <w:marLeft w:val="0"/>
          <w:marRight w:val="0"/>
          <w:marTop w:val="0"/>
          <w:marBottom w:val="0"/>
          <w:divBdr>
            <w:top w:val="none" w:sz="0" w:space="0" w:color="auto"/>
            <w:left w:val="none" w:sz="0" w:space="0" w:color="auto"/>
            <w:bottom w:val="none" w:sz="0" w:space="0" w:color="auto"/>
            <w:right w:val="none" w:sz="0" w:space="0" w:color="auto"/>
          </w:divBdr>
        </w:div>
        <w:div w:id="2087148715">
          <w:marLeft w:val="0"/>
          <w:marRight w:val="0"/>
          <w:marTop w:val="0"/>
          <w:marBottom w:val="0"/>
          <w:divBdr>
            <w:top w:val="none" w:sz="0" w:space="0" w:color="auto"/>
            <w:left w:val="none" w:sz="0" w:space="0" w:color="auto"/>
            <w:bottom w:val="none" w:sz="0" w:space="0" w:color="auto"/>
            <w:right w:val="none" w:sz="0" w:space="0" w:color="auto"/>
          </w:divBdr>
        </w:div>
      </w:divsChild>
    </w:div>
    <w:div w:id="1694847005">
      <w:bodyDiv w:val="1"/>
      <w:marLeft w:val="0"/>
      <w:marRight w:val="0"/>
      <w:marTop w:val="0"/>
      <w:marBottom w:val="0"/>
      <w:divBdr>
        <w:top w:val="none" w:sz="0" w:space="0" w:color="auto"/>
        <w:left w:val="none" w:sz="0" w:space="0" w:color="auto"/>
        <w:bottom w:val="none" w:sz="0" w:space="0" w:color="auto"/>
        <w:right w:val="none" w:sz="0" w:space="0" w:color="auto"/>
      </w:divBdr>
      <w:divsChild>
        <w:div w:id="193925590">
          <w:marLeft w:val="0"/>
          <w:marRight w:val="0"/>
          <w:marTop w:val="0"/>
          <w:marBottom w:val="0"/>
          <w:divBdr>
            <w:top w:val="none" w:sz="0" w:space="0" w:color="auto"/>
            <w:left w:val="none" w:sz="0" w:space="0" w:color="auto"/>
            <w:bottom w:val="none" w:sz="0" w:space="0" w:color="auto"/>
            <w:right w:val="none" w:sz="0" w:space="0" w:color="auto"/>
          </w:divBdr>
          <w:divsChild>
            <w:div w:id="574320435">
              <w:marLeft w:val="0"/>
              <w:marRight w:val="0"/>
              <w:marTop w:val="0"/>
              <w:marBottom w:val="0"/>
              <w:divBdr>
                <w:top w:val="none" w:sz="0" w:space="0" w:color="auto"/>
                <w:left w:val="none" w:sz="0" w:space="0" w:color="auto"/>
                <w:bottom w:val="none" w:sz="0" w:space="0" w:color="auto"/>
                <w:right w:val="none" w:sz="0" w:space="0" w:color="auto"/>
              </w:divBdr>
            </w:div>
            <w:div w:id="830684041">
              <w:marLeft w:val="0"/>
              <w:marRight w:val="0"/>
              <w:marTop w:val="0"/>
              <w:marBottom w:val="0"/>
              <w:divBdr>
                <w:top w:val="none" w:sz="0" w:space="0" w:color="auto"/>
                <w:left w:val="none" w:sz="0" w:space="0" w:color="auto"/>
                <w:bottom w:val="none" w:sz="0" w:space="0" w:color="auto"/>
                <w:right w:val="none" w:sz="0" w:space="0" w:color="auto"/>
              </w:divBdr>
            </w:div>
            <w:div w:id="1012610647">
              <w:marLeft w:val="0"/>
              <w:marRight w:val="0"/>
              <w:marTop w:val="0"/>
              <w:marBottom w:val="0"/>
              <w:divBdr>
                <w:top w:val="none" w:sz="0" w:space="0" w:color="auto"/>
                <w:left w:val="none" w:sz="0" w:space="0" w:color="auto"/>
                <w:bottom w:val="none" w:sz="0" w:space="0" w:color="auto"/>
                <w:right w:val="none" w:sz="0" w:space="0" w:color="auto"/>
              </w:divBdr>
            </w:div>
            <w:div w:id="1185171752">
              <w:marLeft w:val="0"/>
              <w:marRight w:val="0"/>
              <w:marTop w:val="0"/>
              <w:marBottom w:val="0"/>
              <w:divBdr>
                <w:top w:val="none" w:sz="0" w:space="0" w:color="auto"/>
                <w:left w:val="none" w:sz="0" w:space="0" w:color="auto"/>
                <w:bottom w:val="none" w:sz="0" w:space="0" w:color="auto"/>
                <w:right w:val="none" w:sz="0" w:space="0" w:color="auto"/>
              </w:divBdr>
            </w:div>
            <w:div w:id="1929608589">
              <w:marLeft w:val="0"/>
              <w:marRight w:val="0"/>
              <w:marTop w:val="0"/>
              <w:marBottom w:val="0"/>
              <w:divBdr>
                <w:top w:val="none" w:sz="0" w:space="0" w:color="auto"/>
                <w:left w:val="none" w:sz="0" w:space="0" w:color="auto"/>
                <w:bottom w:val="none" w:sz="0" w:space="0" w:color="auto"/>
                <w:right w:val="none" w:sz="0" w:space="0" w:color="auto"/>
              </w:divBdr>
            </w:div>
          </w:divsChild>
        </w:div>
        <w:div w:id="461386012">
          <w:marLeft w:val="0"/>
          <w:marRight w:val="0"/>
          <w:marTop w:val="0"/>
          <w:marBottom w:val="0"/>
          <w:divBdr>
            <w:top w:val="none" w:sz="0" w:space="0" w:color="auto"/>
            <w:left w:val="none" w:sz="0" w:space="0" w:color="auto"/>
            <w:bottom w:val="none" w:sz="0" w:space="0" w:color="auto"/>
            <w:right w:val="none" w:sz="0" w:space="0" w:color="auto"/>
          </w:divBdr>
          <w:divsChild>
            <w:div w:id="1836646874">
              <w:marLeft w:val="0"/>
              <w:marRight w:val="0"/>
              <w:marTop w:val="0"/>
              <w:marBottom w:val="0"/>
              <w:divBdr>
                <w:top w:val="none" w:sz="0" w:space="0" w:color="auto"/>
                <w:left w:val="none" w:sz="0" w:space="0" w:color="auto"/>
                <w:bottom w:val="none" w:sz="0" w:space="0" w:color="auto"/>
                <w:right w:val="none" w:sz="0" w:space="0" w:color="auto"/>
              </w:divBdr>
            </w:div>
          </w:divsChild>
        </w:div>
        <w:div w:id="583540267">
          <w:marLeft w:val="0"/>
          <w:marRight w:val="0"/>
          <w:marTop w:val="0"/>
          <w:marBottom w:val="0"/>
          <w:divBdr>
            <w:top w:val="none" w:sz="0" w:space="0" w:color="auto"/>
            <w:left w:val="none" w:sz="0" w:space="0" w:color="auto"/>
            <w:bottom w:val="none" w:sz="0" w:space="0" w:color="auto"/>
            <w:right w:val="none" w:sz="0" w:space="0" w:color="auto"/>
          </w:divBdr>
          <w:divsChild>
            <w:div w:id="782191455">
              <w:marLeft w:val="0"/>
              <w:marRight w:val="0"/>
              <w:marTop w:val="0"/>
              <w:marBottom w:val="0"/>
              <w:divBdr>
                <w:top w:val="none" w:sz="0" w:space="0" w:color="auto"/>
                <w:left w:val="none" w:sz="0" w:space="0" w:color="auto"/>
                <w:bottom w:val="none" w:sz="0" w:space="0" w:color="auto"/>
                <w:right w:val="none" w:sz="0" w:space="0" w:color="auto"/>
              </w:divBdr>
            </w:div>
            <w:div w:id="804202101">
              <w:marLeft w:val="0"/>
              <w:marRight w:val="0"/>
              <w:marTop w:val="0"/>
              <w:marBottom w:val="0"/>
              <w:divBdr>
                <w:top w:val="none" w:sz="0" w:space="0" w:color="auto"/>
                <w:left w:val="none" w:sz="0" w:space="0" w:color="auto"/>
                <w:bottom w:val="none" w:sz="0" w:space="0" w:color="auto"/>
                <w:right w:val="none" w:sz="0" w:space="0" w:color="auto"/>
              </w:divBdr>
            </w:div>
            <w:div w:id="1864780777">
              <w:marLeft w:val="0"/>
              <w:marRight w:val="0"/>
              <w:marTop w:val="0"/>
              <w:marBottom w:val="0"/>
              <w:divBdr>
                <w:top w:val="none" w:sz="0" w:space="0" w:color="auto"/>
                <w:left w:val="none" w:sz="0" w:space="0" w:color="auto"/>
                <w:bottom w:val="none" w:sz="0" w:space="0" w:color="auto"/>
                <w:right w:val="none" w:sz="0" w:space="0" w:color="auto"/>
              </w:divBdr>
            </w:div>
            <w:div w:id="1896624831">
              <w:marLeft w:val="0"/>
              <w:marRight w:val="0"/>
              <w:marTop w:val="0"/>
              <w:marBottom w:val="0"/>
              <w:divBdr>
                <w:top w:val="none" w:sz="0" w:space="0" w:color="auto"/>
                <w:left w:val="none" w:sz="0" w:space="0" w:color="auto"/>
                <w:bottom w:val="none" w:sz="0" w:space="0" w:color="auto"/>
                <w:right w:val="none" w:sz="0" w:space="0" w:color="auto"/>
              </w:divBdr>
            </w:div>
          </w:divsChild>
        </w:div>
        <w:div w:id="866917017">
          <w:marLeft w:val="0"/>
          <w:marRight w:val="0"/>
          <w:marTop w:val="0"/>
          <w:marBottom w:val="0"/>
          <w:divBdr>
            <w:top w:val="none" w:sz="0" w:space="0" w:color="auto"/>
            <w:left w:val="none" w:sz="0" w:space="0" w:color="auto"/>
            <w:bottom w:val="none" w:sz="0" w:space="0" w:color="auto"/>
            <w:right w:val="none" w:sz="0" w:space="0" w:color="auto"/>
          </w:divBdr>
          <w:divsChild>
            <w:div w:id="399062346">
              <w:marLeft w:val="0"/>
              <w:marRight w:val="0"/>
              <w:marTop w:val="0"/>
              <w:marBottom w:val="0"/>
              <w:divBdr>
                <w:top w:val="none" w:sz="0" w:space="0" w:color="auto"/>
                <w:left w:val="none" w:sz="0" w:space="0" w:color="auto"/>
                <w:bottom w:val="none" w:sz="0" w:space="0" w:color="auto"/>
                <w:right w:val="none" w:sz="0" w:space="0" w:color="auto"/>
              </w:divBdr>
            </w:div>
            <w:div w:id="1149596347">
              <w:marLeft w:val="0"/>
              <w:marRight w:val="0"/>
              <w:marTop w:val="0"/>
              <w:marBottom w:val="0"/>
              <w:divBdr>
                <w:top w:val="none" w:sz="0" w:space="0" w:color="auto"/>
                <w:left w:val="none" w:sz="0" w:space="0" w:color="auto"/>
                <w:bottom w:val="none" w:sz="0" w:space="0" w:color="auto"/>
                <w:right w:val="none" w:sz="0" w:space="0" w:color="auto"/>
              </w:divBdr>
            </w:div>
            <w:div w:id="1344094158">
              <w:marLeft w:val="0"/>
              <w:marRight w:val="0"/>
              <w:marTop w:val="0"/>
              <w:marBottom w:val="0"/>
              <w:divBdr>
                <w:top w:val="none" w:sz="0" w:space="0" w:color="auto"/>
                <w:left w:val="none" w:sz="0" w:space="0" w:color="auto"/>
                <w:bottom w:val="none" w:sz="0" w:space="0" w:color="auto"/>
                <w:right w:val="none" w:sz="0" w:space="0" w:color="auto"/>
              </w:divBdr>
            </w:div>
            <w:div w:id="1402943460">
              <w:marLeft w:val="0"/>
              <w:marRight w:val="0"/>
              <w:marTop w:val="0"/>
              <w:marBottom w:val="0"/>
              <w:divBdr>
                <w:top w:val="none" w:sz="0" w:space="0" w:color="auto"/>
                <w:left w:val="none" w:sz="0" w:space="0" w:color="auto"/>
                <w:bottom w:val="none" w:sz="0" w:space="0" w:color="auto"/>
                <w:right w:val="none" w:sz="0" w:space="0" w:color="auto"/>
              </w:divBdr>
            </w:div>
            <w:div w:id="1614048527">
              <w:marLeft w:val="0"/>
              <w:marRight w:val="0"/>
              <w:marTop w:val="0"/>
              <w:marBottom w:val="0"/>
              <w:divBdr>
                <w:top w:val="none" w:sz="0" w:space="0" w:color="auto"/>
                <w:left w:val="none" w:sz="0" w:space="0" w:color="auto"/>
                <w:bottom w:val="none" w:sz="0" w:space="0" w:color="auto"/>
                <w:right w:val="none" w:sz="0" w:space="0" w:color="auto"/>
              </w:divBdr>
            </w:div>
          </w:divsChild>
        </w:div>
        <w:div w:id="950016727">
          <w:marLeft w:val="0"/>
          <w:marRight w:val="0"/>
          <w:marTop w:val="0"/>
          <w:marBottom w:val="0"/>
          <w:divBdr>
            <w:top w:val="none" w:sz="0" w:space="0" w:color="auto"/>
            <w:left w:val="none" w:sz="0" w:space="0" w:color="auto"/>
            <w:bottom w:val="none" w:sz="0" w:space="0" w:color="auto"/>
            <w:right w:val="none" w:sz="0" w:space="0" w:color="auto"/>
          </w:divBdr>
          <w:divsChild>
            <w:div w:id="477722974">
              <w:marLeft w:val="0"/>
              <w:marRight w:val="0"/>
              <w:marTop w:val="0"/>
              <w:marBottom w:val="0"/>
              <w:divBdr>
                <w:top w:val="none" w:sz="0" w:space="0" w:color="auto"/>
                <w:left w:val="none" w:sz="0" w:space="0" w:color="auto"/>
                <w:bottom w:val="none" w:sz="0" w:space="0" w:color="auto"/>
                <w:right w:val="none" w:sz="0" w:space="0" w:color="auto"/>
              </w:divBdr>
            </w:div>
            <w:div w:id="727605024">
              <w:marLeft w:val="0"/>
              <w:marRight w:val="0"/>
              <w:marTop w:val="0"/>
              <w:marBottom w:val="0"/>
              <w:divBdr>
                <w:top w:val="none" w:sz="0" w:space="0" w:color="auto"/>
                <w:left w:val="none" w:sz="0" w:space="0" w:color="auto"/>
                <w:bottom w:val="none" w:sz="0" w:space="0" w:color="auto"/>
                <w:right w:val="none" w:sz="0" w:space="0" w:color="auto"/>
              </w:divBdr>
            </w:div>
            <w:div w:id="1992320262">
              <w:marLeft w:val="0"/>
              <w:marRight w:val="0"/>
              <w:marTop w:val="0"/>
              <w:marBottom w:val="0"/>
              <w:divBdr>
                <w:top w:val="none" w:sz="0" w:space="0" w:color="auto"/>
                <w:left w:val="none" w:sz="0" w:space="0" w:color="auto"/>
                <w:bottom w:val="none" w:sz="0" w:space="0" w:color="auto"/>
                <w:right w:val="none" w:sz="0" w:space="0" w:color="auto"/>
              </w:divBdr>
            </w:div>
          </w:divsChild>
        </w:div>
        <w:div w:id="1660184555">
          <w:marLeft w:val="0"/>
          <w:marRight w:val="0"/>
          <w:marTop w:val="0"/>
          <w:marBottom w:val="0"/>
          <w:divBdr>
            <w:top w:val="none" w:sz="0" w:space="0" w:color="auto"/>
            <w:left w:val="none" w:sz="0" w:space="0" w:color="auto"/>
            <w:bottom w:val="none" w:sz="0" w:space="0" w:color="auto"/>
            <w:right w:val="none" w:sz="0" w:space="0" w:color="auto"/>
          </w:divBdr>
          <w:divsChild>
            <w:div w:id="17961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4247">
      <w:bodyDiv w:val="1"/>
      <w:marLeft w:val="0"/>
      <w:marRight w:val="0"/>
      <w:marTop w:val="0"/>
      <w:marBottom w:val="0"/>
      <w:divBdr>
        <w:top w:val="none" w:sz="0" w:space="0" w:color="auto"/>
        <w:left w:val="none" w:sz="0" w:space="0" w:color="auto"/>
        <w:bottom w:val="none" w:sz="0" w:space="0" w:color="auto"/>
        <w:right w:val="none" w:sz="0" w:space="0" w:color="auto"/>
      </w:divBdr>
      <w:divsChild>
        <w:div w:id="1673871517">
          <w:marLeft w:val="0"/>
          <w:marRight w:val="0"/>
          <w:marTop w:val="0"/>
          <w:marBottom w:val="0"/>
          <w:divBdr>
            <w:top w:val="none" w:sz="0" w:space="0" w:color="auto"/>
            <w:left w:val="none" w:sz="0" w:space="0" w:color="auto"/>
            <w:bottom w:val="none" w:sz="0" w:space="0" w:color="auto"/>
            <w:right w:val="none" w:sz="0" w:space="0" w:color="auto"/>
          </w:divBdr>
        </w:div>
        <w:div w:id="1828088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pic.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aaccred@ap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mie.Scaccia@familyforwardmo.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48D45851BA49BC0DC77BE1B30E4D" ma:contentTypeVersion="4" ma:contentTypeDescription="Create a new document." ma:contentTypeScope="" ma:versionID="28760a15748bfd46969ace80d0803567">
  <xsd:schema xmlns:xsd="http://www.w3.org/2001/XMLSchema" xmlns:xs="http://www.w3.org/2001/XMLSchema" xmlns:p="http://schemas.microsoft.com/office/2006/metadata/properties" xmlns:ns2="1f486c95-1884-4383-a12b-652e8f0e03ae" targetNamespace="http://schemas.microsoft.com/office/2006/metadata/properties" ma:root="true" ma:fieldsID="8ebbd1845601632d6b5bb7cc6718338a" ns2:_="">
    <xsd:import namespace="1f486c95-1884-4383-a12b-652e8f0e03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86c95-1884-4383-a12b-652e8f0e0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37636-F93D-40D6-9F06-F4B388B9D48F}">
  <ds:schemaRefs>
    <ds:schemaRef ds:uri="http://schemas.microsoft.com/sharepoint/v3/contenttype/forms"/>
  </ds:schemaRefs>
</ds:datastoreItem>
</file>

<file path=customXml/itemProps2.xml><?xml version="1.0" encoding="utf-8"?>
<ds:datastoreItem xmlns:ds="http://schemas.openxmlformats.org/officeDocument/2006/customXml" ds:itemID="{FC061719-F107-47F9-ABAA-ED445A92D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86c95-1884-4383-a12b-652e8f0e0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A422E-EC03-41AA-AF45-A526E359B5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Miceli</dc:creator>
  <cp:keywords/>
  <dc:description/>
  <cp:lastModifiedBy>Jamie Scaccia</cp:lastModifiedBy>
  <cp:revision>2</cp:revision>
  <dcterms:created xsi:type="dcterms:W3CDTF">2025-08-27T20:00:00Z</dcterms:created>
  <dcterms:modified xsi:type="dcterms:W3CDTF">2025-08-27T20:00:00Z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0x0101003B8448D45851BA49BC0DC77BE1B30E4D</vt:lpwstr>
  </property>
</Properties>
</file>